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382" w:rsidRDefault="003B1382" w:rsidP="003B1382">
      <w:pPr>
        <w:pStyle w:val="a3"/>
        <w:tabs>
          <w:tab w:val="clear" w:pos="4153"/>
          <w:tab w:val="clear" w:pos="8306"/>
        </w:tabs>
      </w:pPr>
    </w:p>
    <w:p w:rsidR="003B1382" w:rsidRDefault="003B1382" w:rsidP="003B1382">
      <w:pPr>
        <w:pStyle w:val="afffff2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СЕЛЬСОВЕТА</w:t>
      </w:r>
    </w:p>
    <w:p w:rsidR="003B1382" w:rsidRDefault="003B1382" w:rsidP="003B1382">
      <w:pPr>
        <w:pStyle w:val="afffff2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</w:p>
    <w:p w:rsidR="003B1382" w:rsidRPr="006765A5" w:rsidRDefault="003B1382" w:rsidP="003B1382">
      <w:pPr>
        <w:pStyle w:val="afffff2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3B1382" w:rsidRPr="006765A5" w:rsidRDefault="003B1382" w:rsidP="003B1382">
      <w:pPr>
        <w:rPr>
          <w:b/>
          <w:sz w:val="24"/>
          <w:szCs w:val="24"/>
        </w:rPr>
      </w:pPr>
    </w:p>
    <w:p w:rsidR="003B1382" w:rsidRPr="006765A5" w:rsidRDefault="003B1382" w:rsidP="003B1382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3B1382" w:rsidRPr="006765A5" w:rsidRDefault="003B1382" w:rsidP="003B1382">
      <w:pPr>
        <w:rPr>
          <w:sz w:val="24"/>
          <w:szCs w:val="24"/>
        </w:rPr>
      </w:pPr>
    </w:p>
    <w:p w:rsidR="003B1382" w:rsidRDefault="003B1382" w:rsidP="003B1382">
      <w:pPr>
        <w:rPr>
          <w:sz w:val="28"/>
          <w:szCs w:val="28"/>
        </w:rPr>
      </w:pPr>
      <w:r>
        <w:rPr>
          <w:sz w:val="28"/>
          <w:szCs w:val="28"/>
        </w:rPr>
        <w:t>23</w:t>
      </w:r>
      <w:r w:rsidRPr="00BD3BE7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Pr="00BD3BE7">
        <w:rPr>
          <w:sz w:val="28"/>
          <w:szCs w:val="28"/>
        </w:rPr>
        <w:t xml:space="preserve"> 201</w:t>
      </w:r>
      <w:r>
        <w:rPr>
          <w:sz w:val="28"/>
          <w:szCs w:val="28"/>
        </w:rPr>
        <w:t>6 года</w:t>
      </w:r>
      <w:r>
        <w:rPr>
          <w:sz w:val="24"/>
          <w:szCs w:val="24"/>
        </w:rPr>
        <w:t xml:space="preserve">                  </w:t>
      </w:r>
      <w:r w:rsidRPr="006765A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6765A5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</w:t>
      </w:r>
      <w:r w:rsidRPr="006765A5">
        <w:rPr>
          <w:sz w:val="24"/>
          <w:szCs w:val="24"/>
        </w:rPr>
        <w:t xml:space="preserve">с. </w:t>
      </w:r>
      <w:r>
        <w:rPr>
          <w:sz w:val="24"/>
          <w:szCs w:val="24"/>
        </w:rPr>
        <w:t>Курья</w:t>
      </w:r>
      <w:r w:rsidRPr="006765A5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 w:rsidRPr="006765A5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  </w:t>
      </w:r>
      <w:r w:rsidRPr="00BD3BE7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38</w:t>
      </w:r>
    </w:p>
    <w:p w:rsidR="003B1382" w:rsidRDefault="003B1382" w:rsidP="003B1382">
      <w:pPr>
        <w:rPr>
          <w:sz w:val="28"/>
          <w:szCs w:val="28"/>
        </w:rPr>
      </w:pPr>
    </w:p>
    <w:p w:rsidR="003B1382" w:rsidRPr="006765A5" w:rsidRDefault="003B1382" w:rsidP="003B1382">
      <w:pPr>
        <w:rPr>
          <w:sz w:val="24"/>
          <w:szCs w:val="24"/>
        </w:rPr>
      </w:pPr>
    </w:p>
    <w:tbl>
      <w:tblPr>
        <w:tblStyle w:val="afff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B1382" w:rsidTr="003B1382">
        <w:tc>
          <w:tcPr>
            <w:tcW w:w="4785" w:type="dxa"/>
          </w:tcPr>
          <w:p w:rsidR="003B1382" w:rsidRDefault="003B1382" w:rsidP="003B1382">
            <w:pPr>
              <w:jc w:val="both"/>
              <w:rPr>
                <w:sz w:val="28"/>
              </w:rPr>
            </w:pPr>
            <w:r w:rsidRPr="00AC4BCA">
              <w:rPr>
                <w:sz w:val="28"/>
                <w:szCs w:val="28"/>
              </w:rPr>
              <w:t xml:space="preserve">Об утверждении </w:t>
            </w:r>
            <w:r>
              <w:rPr>
                <w:sz w:val="28"/>
                <w:szCs w:val="28"/>
              </w:rPr>
              <w:t>Правил определения нормативных затрат на обеспечение функций муниципальных органов Курьинского сельсовета Курьинского района Алтайского края, включая подведомственные казенные учре</w:t>
            </w:r>
            <w:r>
              <w:rPr>
                <w:sz w:val="28"/>
                <w:szCs w:val="28"/>
              </w:rPr>
              <w:t>ж</w:t>
            </w:r>
            <w:r>
              <w:rPr>
                <w:sz w:val="28"/>
                <w:szCs w:val="28"/>
              </w:rPr>
              <w:t>дения</w:t>
            </w:r>
          </w:p>
        </w:tc>
        <w:tc>
          <w:tcPr>
            <w:tcW w:w="4786" w:type="dxa"/>
          </w:tcPr>
          <w:p w:rsidR="003B1382" w:rsidRDefault="003B1382" w:rsidP="003B1382">
            <w:pPr>
              <w:jc w:val="both"/>
              <w:rPr>
                <w:sz w:val="28"/>
              </w:rPr>
            </w:pPr>
          </w:p>
        </w:tc>
      </w:tr>
    </w:tbl>
    <w:p w:rsidR="003B1382" w:rsidRDefault="003B1382" w:rsidP="003B1382">
      <w:pPr>
        <w:jc w:val="both"/>
        <w:rPr>
          <w:sz w:val="28"/>
        </w:rPr>
      </w:pPr>
    </w:p>
    <w:p w:rsidR="003B1382" w:rsidRDefault="003B1382" w:rsidP="003B1382">
      <w:pPr>
        <w:pStyle w:val="a3"/>
        <w:tabs>
          <w:tab w:val="clear" w:pos="4153"/>
          <w:tab w:val="clear" w:pos="8306"/>
        </w:tabs>
      </w:pPr>
    </w:p>
    <w:p w:rsidR="003B1382" w:rsidRDefault="003B1382" w:rsidP="003B1382">
      <w:pPr>
        <w:pStyle w:val="afff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1382" w:rsidRPr="009F74A0" w:rsidRDefault="003B1382" w:rsidP="003B1382">
      <w:pPr>
        <w:rPr>
          <w:sz w:val="8"/>
          <w:szCs w:val="8"/>
        </w:rPr>
      </w:pPr>
    </w:p>
    <w:p w:rsidR="003B1382" w:rsidRPr="00AC4BCA" w:rsidRDefault="003B1382" w:rsidP="003B1382">
      <w:pPr>
        <w:pStyle w:val="afff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BC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color w:val="000000"/>
          <w:sz w:val="28"/>
          <w:szCs w:val="28"/>
        </w:rPr>
        <w:t>пунктом 2</w:t>
      </w:r>
      <w:r w:rsidRPr="00AC4BCA">
        <w:rPr>
          <w:rFonts w:ascii="Times New Roman" w:hAnsi="Times New Roman" w:cs="Times New Roman"/>
          <w:color w:val="000000"/>
          <w:sz w:val="28"/>
          <w:szCs w:val="28"/>
        </w:rPr>
        <w:t xml:space="preserve"> части 4 статьи 19 Федерального закона </w:t>
      </w:r>
      <w:r w:rsidRPr="00AC4BC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от 05.04.2013 № 44-ФЗ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AC4BCA">
        <w:rPr>
          <w:rFonts w:ascii="Times New Roman" w:hAnsi="Times New Roman" w:cs="Times New Roman"/>
          <w:color w:val="000000"/>
          <w:sz w:val="28"/>
          <w:szCs w:val="28"/>
        </w:rPr>
        <w:t>О контрактной системе в сфере закупок товаров, р</w:t>
      </w:r>
      <w:r w:rsidRPr="00AC4BC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C4BCA">
        <w:rPr>
          <w:rFonts w:ascii="Times New Roman" w:hAnsi="Times New Roman" w:cs="Times New Roman"/>
          <w:color w:val="000000"/>
          <w:sz w:val="28"/>
          <w:szCs w:val="28"/>
        </w:rPr>
        <w:t>бот, услуг для обеспечения государственных и муниципальных нужд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AC4BCA">
        <w:rPr>
          <w:rFonts w:ascii="Times New Roman" w:hAnsi="Times New Roman" w:cs="Times New Roman"/>
          <w:sz w:val="28"/>
          <w:szCs w:val="28"/>
        </w:rPr>
        <w:t xml:space="preserve"> </w:t>
      </w:r>
      <w:r w:rsidRPr="00AC4BCA">
        <w:rPr>
          <w:rFonts w:ascii="Times New Roman" w:hAnsi="Times New Roman" w:cs="Times New Roman"/>
          <w:color w:val="000000"/>
          <w:spacing w:val="20"/>
          <w:sz w:val="28"/>
          <w:szCs w:val="28"/>
        </w:rPr>
        <w:t>п</w:t>
      </w:r>
      <w:r w:rsidRPr="00AC4BCA">
        <w:rPr>
          <w:rFonts w:ascii="Times New Roman" w:hAnsi="Times New Roman" w:cs="Times New Roman"/>
          <w:color w:val="000000"/>
          <w:spacing w:val="20"/>
          <w:sz w:val="28"/>
          <w:szCs w:val="28"/>
        </w:rPr>
        <w:t>о</w:t>
      </w:r>
      <w:r w:rsidRPr="00AC4BCA">
        <w:rPr>
          <w:rFonts w:ascii="Times New Roman" w:hAnsi="Times New Roman" w:cs="Times New Roman"/>
          <w:color w:val="000000"/>
          <w:spacing w:val="20"/>
          <w:sz w:val="28"/>
          <w:szCs w:val="28"/>
        </w:rPr>
        <w:t>становляю:</w:t>
      </w:r>
    </w:p>
    <w:p w:rsidR="003B1382" w:rsidRPr="00AC4BCA" w:rsidRDefault="003B1382" w:rsidP="003B138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C4BCA">
        <w:rPr>
          <w:color w:val="000000"/>
          <w:sz w:val="28"/>
          <w:szCs w:val="28"/>
        </w:rPr>
        <w:t xml:space="preserve">1. Утвердить прилагаемые </w:t>
      </w:r>
      <w:r>
        <w:rPr>
          <w:color w:val="000000"/>
          <w:sz w:val="28"/>
          <w:szCs w:val="28"/>
        </w:rPr>
        <w:t xml:space="preserve">Правила </w:t>
      </w:r>
      <w:r>
        <w:rPr>
          <w:sz w:val="28"/>
          <w:szCs w:val="28"/>
        </w:rPr>
        <w:t>определения нормативных затрат на обеспечение функций муниципальных органов Курьинского сельсовета Курьинского района  Алтайского края, включая подведомственные казенные учреждения</w:t>
      </w:r>
      <w:r w:rsidRPr="00AC4BCA">
        <w:rPr>
          <w:color w:val="000000"/>
          <w:sz w:val="28"/>
          <w:szCs w:val="28"/>
        </w:rPr>
        <w:t>.</w:t>
      </w:r>
    </w:p>
    <w:p w:rsidR="003B1382" w:rsidRDefault="003B1382" w:rsidP="003B1382">
      <w:pPr>
        <w:shd w:val="clear" w:color="auto" w:fill="FFFFFF"/>
        <w:ind w:firstLine="709"/>
        <w:jc w:val="both"/>
        <w:rPr>
          <w:sz w:val="28"/>
          <w:szCs w:val="28"/>
        </w:rPr>
      </w:pPr>
      <w:r w:rsidRPr="005D4ED8">
        <w:rPr>
          <w:color w:val="000000"/>
          <w:sz w:val="28"/>
          <w:szCs w:val="28"/>
        </w:rPr>
        <w:t>2. </w:t>
      </w:r>
      <w:r w:rsidRPr="005D4ED8">
        <w:rPr>
          <w:sz w:val="28"/>
          <w:szCs w:val="28"/>
        </w:rPr>
        <w:t>Настоящее постановление вступает в силу со дня его официального опубликования</w:t>
      </w:r>
      <w:r>
        <w:rPr>
          <w:sz w:val="28"/>
          <w:szCs w:val="28"/>
        </w:rPr>
        <w:t>.</w:t>
      </w:r>
    </w:p>
    <w:p w:rsidR="003B1382" w:rsidRPr="005D4ED8" w:rsidRDefault="003B1382" w:rsidP="003B138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D4ED8">
        <w:rPr>
          <w:color w:val="000000"/>
          <w:sz w:val="28"/>
          <w:szCs w:val="28"/>
        </w:rPr>
        <w:t xml:space="preserve">3. Контроль за исполнением настоящего постановления </w:t>
      </w:r>
      <w:r>
        <w:rPr>
          <w:color w:val="000000"/>
          <w:sz w:val="28"/>
          <w:szCs w:val="28"/>
        </w:rPr>
        <w:t>оставляю за собой</w:t>
      </w:r>
    </w:p>
    <w:p w:rsidR="003B1382" w:rsidRPr="005D4ED8" w:rsidRDefault="003B1382" w:rsidP="003B1382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B1382" w:rsidRPr="005D4ED8" w:rsidRDefault="003B1382" w:rsidP="003B1382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B1382" w:rsidRPr="005D4ED8" w:rsidRDefault="003B1382" w:rsidP="003B1382">
      <w:pPr>
        <w:jc w:val="both"/>
        <w:rPr>
          <w:sz w:val="28"/>
          <w:szCs w:val="28"/>
        </w:rPr>
      </w:pPr>
    </w:p>
    <w:p w:rsidR="003B1382" w:rsidRPr="00AF3108" w:rsidRDefault="003B1382" w:rsidP="003B1382">
      <w:pPr>
        <w:jc w:val="right"/>
        <w:rPr>
          <w:sz w:val="28"/>
          <w:szCs w:val="28"/>
        </w:rPr>
      </w:pPr>
      <w:r w:rsidRPr="005D4ED8">
        <w:rPr>
          <w:sz w:val="28"/>
          <w:szCs w:val="28"/>
        </w:rPr>
        <w:t>Г</w:t>
      </w:r>
      <w:r>
        <w:rPr>
          <w:sz w:val="28"/>
          <w:szCs w:val="28"/>
        </w:rPr>
        <w:t xml:space="preserve">лава администрации 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С.А. Ларионов</w:t>
      </w:r>
      <w:r>
        <w:rPr>
          <w:sz w:val="28"/>
          <w:szCs w:val="28"/>
        </w:rPr>
        <w:br w:type="page"/>
      </w:r>
      <w:r w:rsidRPr="00AF3108">
        <w:rPr>
          <w:sz w:val="28"/>
          <w:szCs w:val="28"/>
        </w:rPr>
        <w:lastRenderedPageBreak/>
        <w:t>УТВЕРЖДЕНЫ</w:t>
      </w:r>
    </w:p>
    <w:p w:rsidR="003B1382" w:rsidRPr="00AF3108" w:rsidRDefault="003B1382" w:rsidP="003B1382">
      <w:pPr>
        <w:spacing w:after="20" w:line="240" w:lineRule="exact"/>
        <w:ind w:left="5250"/>
        <w:rPr>
          <w:sz w:val="28"/>
          <w:szCs w:val="28"/>
        </w:rPr>
      </w:pPr>
      <w:r w:rsidRPr="00AF3108">
        <w:rPr>
          <w:sz w:val="28"/>
          <w:szCs w:val="28"/>
        </w:rPr>
        <w:t xml:space="preserve">постановлением </w:t>
      </w:r>
      <w:r w:rsidR="009F5110">
        <w:rPr>
          <w:sz w:val="28"/>
          <w:szCs w:val="28"/>
        </w:rPr>
        <w:t>А</w:t>
      </w:r>
      <w:r w:rsidRPr="00AF310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сельсовета</w:t>
      </w:r>
    </w:p>
    <w:p w:rsidR="003B1382" w:rsidRPr="00AF3108" w:rsidRDefault="003B1382" w:rsidP="003B1382">
      <w:pPr>
        <w:spacing w:after="20" w:line="240" w:lineRule="exact"/>
        <w:ind w:left="5250"/>
        <w:rPr>
          <w:sz w:val="28"/>
          <w:szCs w:val="28"/>
        </w:rPr>
      </w:pPr>
      <w:r w:rsidRPr="00AF3108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23 июня </w:t>
      </w:r>
      <w:r w:rsidRPr="00AF3108">
        <w:rPr>
          <w:sz w:val="28"/>
          <w:szCs w:val="28"/>
        </w:rPr>
        <w:t xml:space="preserve">2016 № </w:t>
      </w:r>
      <w:r>
        <w:rPr>
          <w:sz w:val="28"/>
          <w:szCs w:val="28"/>
        </w:rPr>
        <w:t xml:space="preserve"> 38</w:t>
      </w:r>
    </w:p>
    <w:p w:rsidR="003B1382" w:rsidRPr="00AF3108" w:rsidRDefault="003B1382" w:rsidP="003B1382">
      <w:pPr>
        <w:spacing w:line="240" w:lineRule="exact"/>
        <w:rPr>
          <w:sz w:val="28"/>
          <w:szCs w:val="28"/>
        </w:rPr>
      </w:pPr>
    </w:p>
    <w:p w:rsidR="003B1382" w:rsidRPr="00AF3108" w:rsidRDefault="003B1382" w:rsidP="003B1382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3B1382" w:rsidRPr="00AF3108" w:rsidRDefault="003B1382" w:rsidP="003B1382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3B1382" w:rsidRPr="00AF3108" w:rsidRDefault="003B1382" w:rsidP="003B1382">
      <w:pPr>
        <w:spacing w:line="240" w:lineRule="exact"/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ПРАВИЛА</w:t>
      </w:r>
    </w:p>
    <w:p w:rsidR="003B1382" w:rsidRPr="00AF3108" w:rsidRDefault="003B1382" w:rsidP="003B1382">
      <w:pPr>
        <w:shd w:val="clear" w:color="auto" w:fill="FFFFFF"/>
        <w:spacing w:line="240" w:lineRule="exact"/>
        <w:jc w:val="center"/>
        <w:rPr>
          <w:color w:val="000000"/>
          <w:sz w:val="28"/>
          <w:szCs w:val="28"/>
        </w:rPr>
      </w:pPr>
      <w:r w:rsidRPr="00AF3108">
        <w:rPr>
          <w:sz w:val="28"/>
          <w:szCs w:val="28"/>
        </w:rPr>
        <w:t xml:space="preserve">определения нормативных затрат на обеспечение функций муниципальных органов </w:t>
      </w:r>
      <w:r>
        <w:rPr>
          <w:sz w:val="28"/>
          <w:szCs w:val="28"/>
        </w:rPr>
        <w:t>Курьинского сельсовета Курьинского района</w:t>
      </w:r>
      <w:r w:rsidRPr="00AF3108">
        <w:rPr>
          <w:sz w:val="28"/>
          <w:szCs w:val="28"/>
        </w:rPr>
        <w:t xml:space="preserve"> Алтайского края, включая подведомственные казенные учреждения</w:t>
      </w:r>
    </w:p>
    <w:p w:rsidR="003B1382" w:rsidRPr="00AF3108" w:rsidRDefault="003B1382" w:rsidP="003B1382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1. Настоящие Правила устанавливают порядок определения нормати</w:t>
      </w:r>
      <w:r w:rsidRPr="00AF3108">
        <w:rPr>
          <w:sz w:val="28"/>
          <w:szCs w:val="28"/>
        </w:rPr>
        <w:t>в</w:t>
      </w:r>
      <w:r w:rsidRPr="00AF3108">
        <w:rPr>
          <w:sz w:val="28"/>
          <w:szCs w:val="28"/>
        </w:rPr>
        <w:t xml:space="preserve">ных затрат на обеспечение функций муниципальных органов </w:t>
      </w:r>
      <w:r>
        <w:rPr>
          <w:sz w:val="28"/>
          <w:szCs w:val="28"/>
        </w:rPr>
        <w:t>Курьинского сельсовета Курьинского района</w:t>
      </w:r>
      <w:r w:rsidRPr="00AF3108">
        <w:rPr>
          <w:sz w:val="28"/>
          <w:szCs w:val="28"/>
        </w:rPr>
        <w:t xml:space="preserve"> Алтайского края (далее также – «муниц</w:t>
      </w:r>
      <w:r w:rsidRPr="00AF3108">
        <w:rPr>
          <w:sz w:val="28"/>
          <w:szCs w:val="28"/>
        </w:rPr>
        <w:t>и</w:t>
      </w:r>
      <w:r w:rsidRPr="00AF3108">
        <w:rPr>
          <w:sz w:val="28"/>
          <w:szCs w:val="28"/>
        </w:rPr>
        <w:t>пальные органы») и подведомственных им казенных учреждений в части з</w:t>
      </w:r>
      <w:r w:rsidRPr="00AF3108">
        <w:rPr>
          <w:sz w:val="28"/>
          <w:szCs w:val="28"/>
        </w:rPr>
        <w:t>а</w:t>
      </w:r>
      <w:r w:rsidRPr="00AF3108">
        <w:rPr>
          <w:sz w:val="28"/>
          <w:szCs w:val="28"/>
        </w:rPr>
        <w:t>купок товаров, работ, услуг (далее – «нормативные затраты»).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2. Нормативные затраты применяются для обоснования объекта и (или) объектов закупки</w:t>
      </w:r>
      <w:r w:rsidRPr="00AF3108">
        <w:rPr>
          <w:color w:val="000000"/>
          <w:sz w:val="28"/>
          <w:szCs w:val="28"/>
        </w:rPr>
        <w:t>, наименования которых включаются в планы закупок,</w:t>
      </w:r>
      <w:r w:rsidRPr="00AF3108">
        <w:rPr>
          <w:sz w:val="28"/>
          <w:szCs w:val="28"/>
        </w:rPr>
        <w:t xml:space="preserve"> с</w:t>
      </w:r>
      <w:r w:rsidRPr="00AF3108">
        <w:rPr>
          <w:sz w:val="28"/>
          <w:szCs w:val="28"/>
        </w:rPr>
        <w:t>о</w:t>
      </w:r>
      <w:r w:rsidRPr="00AF3108">
        <w:rPr>
          <w:sz w:val="28"/>
          <w:szCs w:val="28"/>
        </w:rPr>
        <w:t>ответствующего муниципального органа и подведомственных ему казенных учреждений.</w:t>
      </w:r>
    </w:p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Нормативные затраты в части затрат на обеспечение функций казенных учреждений, которым в установленном порядке утверждено муниципальное задание на оказание муниципальных услуг (выполнение работ), определяю</w:t>
      </w:r>
      <w:r w:rsidRPr="00AF3108">
        <w:rPr>
          <w:sz w:val="28"/>
          <w:szCs w:val="28"/>
        </w:rPr>
        <w:t>т</w:t>
      </w:r>
      <w:r w:rsidRPr="00AF3108">
        <w:rPr>
          <w:sz w:val="28"/>
          <w:szCs w:val="28"/>
        </w:rPr>
        <w:t xml:space="preserve">ся в порядке, установленном </w:t>
      </w:r>
      <w:hyperlink r:id="rId5" w:history="1">
        <w:r w:rsidRPr="00AF3108">
          <w:rPr>
            <w:sz w:val="28"/>
            <w:szCs w:val="28"/>
          </w:rPr>
          <w:t>Бюджетным кодексом</w:t>
        </w:r>
      </w:hyperlink>
      <w:r w:rsidRPr="00AF3108">
        <w:rPr>
          <w:sz w:val="28"/>
          <w:szCs w:val="28"/>
        </w:rPr>
        <w:t xml:space="preserve"> Российской Федерации для расчета нормативных затрат, применяемых при определении объема ф</w:t>
      </w:r>
      <w:r w:rsidRPr="00AF3108">
        <w:rPr>
          <w:sz w:val="28"/>
          <w:szCs w:val="28"/>
        </w:rPr>
        <w:t>и</w:t>
      </w:r>
      <w:r w:rsidRPr="00AF3108">
        <w:rPr>
          <w:sz w:val="28"/>
          <w:szCs w:val="28"/>
        </w:rPr>
        <w:t>нансового обеспечения выполнения указанного муниципального задания.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 xml:space="preserve">3. Нормативные затраты рассчитываются в соответствии с Методикой определения нормативных затрат на обеспечение функций муниципальных органов </w:t>
      </w:r>
      <w:r>
        <w:rPr>
          <w:sz w:val="28"/>
          <w:szCs w:val="28"/>
        </w:rPr>
        <w:t xml:space="preserve">Курьинского сельсовета Курьинского района </w:t>
      </w:r>
      <w:r w:rsidRPr="00AF3108">
        <w:rPr>
          <w:sz w:val="28"/>
          <w:szCs w:val="28"/>
        </w:rPr>
        <w:t>Алтайского края, включая подведомственные казенные учреждения, (далее – «Методика») с</w:t>
      </w:r>
      <w:r w:rsidRPr="00AF3108">
        <w:rPr>
          <w:sz w:val="28"/>
          <w:szCs w:val="28"/>
        </w:rPr>
        <w:t>о</w:t>
      </w:r>
      <w:r w:rsidRPr="00AF3108">
        <w:rPr>
          <w:sz w:val="28"/>
          <w:szCs w:val="28"/>
        </w:rPr>
        <w:t>гласно приложению к настоящим Правилам.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4. Нормативные затраты, Методика определения которых не устано</w:t>
      </w:r>
      <w:r w:rsidRPr="00AF3108">
        <w:rPr>
          <w:sz w:val="28"/>
          <w:szCs w:val="28"/>
        </w:rPr>
        <w:t>в</w:t>
      </w:r>
      <w:r w:rsidRPr="00AF3108">
        <w:rPr>
          <w:sz w:val="28"/>
          <w:szCs w:val="28"/>
        </w:rPr>
        <w:t>лена настоящими Правилами, рассчитываются в порядке, устанавливаемом муниципальными органами.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При утверждении нормативных затрат в отношении проведения тек</w:t>
      </w:r>
      <w:r w:rsidRPr="00AF3108">
        <w:rPr>
          <w:sz w:val="28"/>
          <w:szCs w:val="28"/>
        </w:rPr>
        <w:t>у</w:t>
      </w:r>
      <w:r w:rsidRPr="00AF3108">
        <w:rPr>
          <w:sz w:val="28"/>
          <w:szCs w:val="28"/>
        </w:rPr>
        <w:t>щего ремонта муниципальные органы учитывают его периодичность, пред</w:t>
      </w:r>
      <w:r w:rsidRPr="00AF3108">
        <w:rPr>
          <w:sz w:val="28"/>
          <w:szCs w:val="28"/>
        </w:rPr>
        <w:t>у</w:t>
      </w:r>
      <w:r w:rsidRPr="00AF3108">
        <w:rPr>
          <w:sz w:val="28"/>
          <w:szCs w:val="28"/>
        </w:rPr>
        <w:t>смотренную пунктом 60 Методики.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Общий объем затрат, связанных с закупкой товаров, работ, услуг, ра</w:t>
      </w:r>
      <w:r w:rsidRPr="00AF3108">
        <w:rPr>
          <w:sz w:val="28"/>
          <w:szCs w:val="28"/>
        </w:rPr>
        <w:t>с</w:t>
      </w:r>
      <w:r w:rsidRPr="00AF3108">
        <w:rPr>
          <w:sz w:val="28"/>
          <w:szCs w:val="28"/>
        </w:rPr>
        <w:t>считанный на основе нормативных затрат, не может превышать объема л</w:t>
      </w:r>
      <w:r w:rsidRPr="00AF3108">
        <w:rPr>
          <w:sz w:val="28"/>
          <w:szCs w:val="28"/>
        </w:rPr>
        <w:t>и</w:t>
      </w:r>
      <w:r w:rsidRPr="00AF3108">
        <w:rPr>
          <w:sz w:val="28"/>
          <w:szCs w:val="28"/>
        </w:rPr>
        <w:t xml:space="preserve">митов бюджетных обязательств, доведенных муниципальным органам и </w:t>
      </w:r>
      <w:r w:rsidRPr="00AF3108">
        <w:rPr>
          <w:color w:val="000000"/>
          <w:sz w:val="28"/>
          <w:szCs w:val="28"/>
        </w:rPr>
        <w:t>по</w:t>
      </w:r>
      <w:r w:rsidRPr="00AF3108">
        <w:rPr>
          <w:color w:val="000000"/>
          <w:sz w:val="28"/>
          <w:szCs w:val="28"/>
        </w:rPr>
        <w:t>д</w:t>
      </w:r>
      <w:r w:rsidRPr="00AF3108">
        <w:rPr>
          <w:color w:val="000000"/>
          <w:sz w:val="28"/>
          <w:szCs w:val="28"/>
        </w:rPr>
        <w:t>ведомственным им казенным учреждениям,</w:t>
      </w:r>
      <w:r w:rsidRPr="00AF3108">
        <w:rPr>
          <w:sz w:val="28"/>
          <w:szCs w:val="28"/>
        </w:rPr>
        <w:t xml:space="preserve"> как получателям средств местн</w:t>
      </w:r>
      <w:r w:rsidRPr="00AF3108">
        <w:rPr>
          <w:sz w:val="28"/>
          <w:szCs w:val="28"/>
        </w:rPr>
        <w:t>о</w:t>
      </w:r>
      <w:r w:rsidRPr="00AF3108">
        <w:rPr>
          <w:sz w:val="28"/>
          <w:szCs w:val="28"/>
        </w:rPr>
        <w:t>го бюджета на закупку товаров, работ, услуг в рамках исполнения местного бюджета.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При определении нормативных затрат муниципальные органы прим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>няют национальные стандарты, технические регламенты, технические усл</w:t>
      </w:r>
      <w:r w:rsidRPr="00AF3108">
        <w:rPr>
          <w:sz w:val="28"/>
          <w:szCs w:val="28"/>
        </w:rPr>
        <w:t>о</w:t>
      </w:r>
      <w:r w:rsidRPr="00AF3108">
        <w:rPr>
          <w:sz w:val="28"/>
          <w:szCs w:val="28"/>
        </w:rPr>
        <w:lastRenderedPageBreak/>
        <w:t>вия и иные документы, а также учитывают регулируемые цены (тарифы) и положения абзаца третьего настоящего пункта.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5. Для определения нормативных затрат в формулах используются нормативы количества и цены товаров, работ, услуг, устанавливаемые мун</w:t>
      </w:r>
      <w:r w:rsidRPr="00AF3108">
        <w:rPr>
          <w:sz w:val="28"/>
          <w:szCs w:val="28"/>
        </w:rPr>
        <w:t>и</w:t>
      </w:r>
      <w:r w:rsidRPr="00AF3108">
        <w:rPr>
          <w:sz w:val="28"/>
          <w:szCs w:val="28"/>
        </w:rPr>
        <w:t xml:space="preserve">ципальными органами. 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6. </w:t>
      </w:r>
      <w:r w:rsidR="00335525">
        <w:rPr>
          <w:sz w:val="28"/>
          <w:szCs w:val="28"/>
        </w:rPr>
        <w:t xml:space="preserve">Норматив цены </w:t>
      </w:r>
      <w:r w:rsidR="00386F76">
        <w:rPr>
          <w:sz w:val="28"/>
          <w:szCs w:val="28"/>
        </w:rPr>
        <w:t xml:space="preserve"> </w:t>
      </w:r>
      <w:r w:rsidR="00F40F93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 xml:space="preserve"> товаров, работ и услуг, </w:t>
      </w:r>
      <w:r w:rsidR="00335525">
        <w:rPr>
          <w:sz w:val="28"/>
          <w:szCs w:val="28"/>
        </w:rPr>
        <w:t xml:space="preserve">устанавливаемый </w:t>
      </w:r>
      <w:r w:rsidRPr="00AF3108">
        <w:rPr>
          <w:sz w:val="28"/>
          <w:szCs w:val="28"/>
        </w:rPr>
        <w:t>в форм</w:t>
      </w:r>
      <w:r w:rsidRPr="00AF3108">
        <w:rPr>
          <w:sz w:val="28"/>
          <w:szCs w:val="28"/>
        </w:rPr>
        <w:t>у</w:t>
      </w:r>
      <w:r w:rsidRPr="00AF3108">
        <w:rPr>
          <w:sz w:val="28"/>
          <w:szCs w:val="28"/>
        </w:rPr>
        <w:t xml:space="preserve">лах расчета, определяется с учетом положений </w:t>
      </w:r>
      <w:hyperlink r:id="rId6" w:history="1">
        <w:r w:rsidRPr="003B1382">
          <w:rPr>
            <w:rStyle w:val="af1"/>
            <w:color w:val="auto"/>
            <w:sz w:val="28"/>
            <w:szCs w:val="28"/>
          </w:rPr>
          <w:t>статьи 22</w:t>
        </w:r>
      </w:hyperlink>
      <w:r w:rsidRPr="00AF3108">
        <w:rPr>
          <w:sz w:val="28"/>
          <w:szCs w:val="28"/>
        </w:rPr>
        <w:t xml:space="preserve"> Федерального зак</w:t>
      </w:r>
      <w:r w:rsidRPr="00AF3108">
        <w:rPr>
          <w:sz w:val="28"/>
          <w:szCs w:val="28"/>
        </w:rPr>
        <w:t>о</w:t>
      </w:r>
      <w:r w:rsidRPr="00AF3108">
        <w:rPr>
          <w:sz w:val="28"/>
          <w:szCs w:val="28"/>
        </w:rPr>
        <w:t>на от 05.04.2013 № 44-ФЗ «О контрактной системе в сфере закупок товаров, работ, услуг для обеспечения государственных и муниципальных нужд».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7. Муниципальные о</w:t>
      </w:r>
      <w:bookmarkStart w:id="0" w:name="_GoBack"/>
      <w:bookmarkEnd w:id="0"/>
      <w:r w:rsidRPr="00AF3108">
        <w:rPr>
          <w:sz w:val="28"/>
          <w:szCs w:val="28"/>
        </w:rPr>
        <w:t>рганы утверждают индивидуальные (установле</w:t>
      </w:r>
      <w:r w:rsidRPr="00AF3108">
        <w:rPr>
          <w:sz w:val="28"/>
          <w:szCs w:val="28"/>
        </w:rPr>
        <w:t>н</w:t>
      </w:r>
      <w:r w:rsidRPr="00AF3108">
        <w:rPr>
          <w:sz w:val="28"/>
          <w:szCs w:val="28"/>
        </w:rPr>
        <w:t>ные для каждого работника) и (или) коллективные (установленные для н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>скольких работников) формируемые по категориям или группам должностей (исходя из специфики функций и полномочий муниципальных органов, должностных обязанностей его работников) нормативы: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абонентских номеров пользовательского (оконечного) об</w:t>
      </w:r>
      <w:r w:rsidRPr="00AF3108">
        <w:rPr>
          <w:rFonts w:ascii="Times New Roman" w:hAnsi="Times New Roman" w:cs="Times New Roman"/>
          <w:sz w:val="28"/>
          <w:szCs w:val="28"/>
        </w:rPr>
        <w:t>о</w:t>
      </w:r>
      <w:r w:rsidRPr="00AF3108">
        <w:rPr>
          <w:rFonts w:ascii="Times New Roman" w:hAnsi="Times New Roman" w:cs="Times New Roman"/>
          <w:sz w:val="28"/>
          <w:szCs w:val="28"/>
        </w:rPr>
        <w:t>рудования, подключенного к сети подвижной связи;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цены услуг подвижной связи;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 xml:space="preserve">количества SIM-карт, </w:t>
      </w:r>
      <w:r w:rsidRPr="00AF3108">
        <w:rPr>
          <w:rFonts w:ascii="Times New Roman" w:hAnsi="Times New Roman" w:cs="Times New Roman"/>
          <w:color w:val="000000"/>
          <w:sz w:val="28"/>
          <w:szCs w:val="28"/>
        </w:rPr>
        <w:t>используемых в планшетных компьютерах</w:t>
      </w:r>
      <w:r w:rsidRPr="00AF3108">
        <w:rPr>
          <w:rFonts w:ascii="Times New Roman" w:hAnsi="Times New Roman" w:cs="Times New Roman"/>
          <w:sz w:val="28"/>
          <w:szCs w:val="28"/>
        </w:rPr>
        <w:t>;</w:t>
      </w:r>
    </w:p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количества и цены принтеров, многофункциональных устройств, коп</w:t>
      </w:r>
      <w:r w:rsidRPr="00AF3108">
        <w:rPr>
          <w:sz w:val="28"/>
          <w:szCs w:val="28"/>
        </w:rPr>
        <w:t>и</w:t>
      </w:r>
      <w:r w:rsidRPr="00AF3108">
        <w:rPr>
          <w:sz w:val="28"/>
          <w:szCs w:val="28"/>
        </w:rPr>
        <w:t xml:space="preserve">ровальных аппаратов </w:t>
      </w:r>
      <w:r w:rsidRPr="00AF3108">
        <w:rPr>
          <w:color w:val="000000"/>
          <w:sz w:val="28"/>
          <w:szCs w:val="28"/>
        </w:rPr>
        <w:t>и иной</w:t>
      </w:r>
      <w:r w:rsidRPr="00AF3108">
        <w:rPr>
          <w:sz w:val="28"/>
          <w:szCs w:val="28"/>
        </w:rPr>
        <w:t xml:space="preserve"> оргтехники;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средств подвижной связи;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планшетных компьютеров;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носителей информации;</w:t>
      </w:r>
    </w:p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color w:val="000000"/>
          <w:sz w:val="28"/>
          <w:szCs w:val="28"/>
        </w:rPr>
        <w:t>цены</w:t>
      </w:r>
      <w:r w:rsidRPr="00AF3108">
        <w:rPr>
          <w:sz w:val="28"/>
          <w:szCs w:val="28"/>
        </w:rPr>
        <w:t xml:space="preserve"> и </w:t>
      </w:r>
      <w:r w:rsidRPr="00AF3108">
        <w:rPr>
          <w:color w:val="000000"/>
          <w:sz w:val="28"/>
          <w:szCs w:val="28"/>
        </w:rPr>
        <w:t>объема потребления</w:t>
      </w:r>
      <w:r w:rsidRPr="00AF3108">
        <w:rPr>
          <w:sz w:val="28"/>
          <w:szCs w:val="28"/>
        </w:rPr>
        <w:t xml:space="preserve"> расходных материалов для различных т</w:t>
      </w:r>
      <w:r w:rsidRPr="00AF3108">
        <w:rPr>
          <w:sz w:val="28"/>
          <w:szCs w:val="28"/>
        </w:rPr>
        <w:t>и</w:t>
      </w:r>
      <w:r w:rsidRPr="00AF3108">
        <w:rPr>
          <w:sz w:val="28"/>
          <w:szCs w:val="28"/>
        </w:rPr>
        <w:t xml:space="preserve">пов принтеров, многофункциональных устройств, копировальных аппаратов </w:t>
      </w:r>
      <w:r w:rsidRPr="00AF3108">
        <w:rPr>
          <w:color w:val="000000"/>
          <w:sz w:val="28"/>
          <w:szCs w:val="28"/>
        </w:rPr>
        <w:t>и иной</w:t>
      </w:r>
      <w:r w:rsidRPr="00AF3108">
        <w:rPr>
          <w:sz w:val="28"/>
          <w:szCs w:val="28"/>
        </w:rPr>
        <w:t xml:space="preserve"> оргтехники;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перечня периодических печатных изданий и справочной литературы;</w:t>
      </w:r>
    </w:p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color w:val="000000"/>
          <w:sz w:val="28"/>
          <w:szCs w:val="28"/>
        </w:rPr>
        <w:t>количества и цены рабочих станций</w:t>
      </w:r>
      <w:r w:rsidRPr="00AF3108">
        <w:rPr>
          <w:sz w:val="28"/>
          <w:szCs w:val="28"/>
        </w:rPr>
        <w:t>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транспортных средств;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мебели;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канцелярских принадлежностей;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хозяйственных товаров и принадлежностей;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материальных запасов для нужд гражданской об</w:t>
      </w:r>
      <w:r w:rsidRPr="00AF3108">
        <w:rPr>
          <w:rFonts w:ascii="Times New Roman" w:hAnsi="Times New Roman" w:cs="Times New Roman"/>
          <w:sz w:val="28"/>
          <w:szCs w:val="28"/>
        </w:rPr>
        <w:t>о</w:t>
      </w:r>
      <w:r w:rsidRPr="00AF3108">
        <w:rPr>
          <w:rFonts w:ascii="Times New Roman" w:hAnsi="Times New Roman" w:cs="Times New Roman"/>
          <w:sz w:val="28"/>
          <w:szCs w:val="28"/>
        </w:rPr>
        <w:t>роны;</w:t>
      </w:r>
    </w:p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color w:val="000000"/>
          <w:sz w:val="28"/>
          <w:szCs w:val="28"/>
        </w:rPr>
        <w:t>количества и цены</w:t>
      </w:r>
      <w:r w:rsidRPr="00AF3108">
        <w:rPr>
          <w:sz w:val="28"/>
          <w:szCs w:val="28"/>
        </w:rPr>
        <w:t xml:space="preserve"> иных товаров и услуг.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8. Количество планируемых к приобретению товаров (основных средств и материальных запасов) определяется с учетом фактического нал</w:t>
      </w:r>
      <w:r w:rsidRPr="00AF3108">
        <w:rPr>
          <w:rFonts w:ascii="Times New Roman" w:hAnsi="Times New Roman" w:cs="Times New Roman"/>
          <w:sz w:val="28"/>
          <w:szCs w:val="28"/>
        </w:rPr>
        <w:t>и</w:t>
      </w:r>
      <w:r w:rsidRPr="00AF3108">
        <w:rPr>
          <w:rFonts w:ascii="Times New Roman" w:hAnsi="Times New Roman" w:cs="Times New Roman"/>
          <w:sz w:val="28"/>
          <w:szCs w:val="28"/>
        </w:rPr>
        <w:t>чия количества товаров, учитываемых на соответствующих балансах у мун</w:t>
      </w:r>
      <w:r w:rsidRPr="00AF3108">
        <w:rPr>
          <w:rFonts w:ascii="Times New Roman" w:hAnsi="Times New Roman" w:cs="Times New Roman"/>
          <w:sz w:val="28"/>
          <w:szCs w:val="28"/>
        </w:rPr>
        <w:t>и</w:t>
      </w:r>
      <w:r w:rsidRPr="00AF3108">
        <w:rPr>
          <w:rFonts w:ascii="Times New Roman" w:hAnsi="Times New Roman" w:cs="Times New Roman"/>
          <w:sz w:val="28"/>
          <w:szCs w:val="28"/>
        </w:rPr>
        <w:t>ципальных</w:t>
      </w:r>
      <w:r w:rsidRPr="00AF3108">
        <w:rPr>
          <w:sz w:val="28"/>
          <w:szCs w:val="28"/>
        </w:rPr>
        <w:t xml:space="preserve"> </w:t>
      </w:r>
      <w:r w:rsidRPr="00AF3108">
        <w:rPr>
          <w:rFonts w:ascii="Times New Roman" w:hAnsi="Times New Roman" w:cs="Times New Roman"/>
          <w:sz w:val="28"/>
          <w:szCs w:val="28"/>
        </w:rPr>
        <w:t>органов и подведомственных им казенных учреждений.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9. В отношении товаров, относящихся к основным средствам, устана</w:t>
      </w:r>
      <w:r w:rsidRPr="00AF3108">
        <w:rPr>
          <w:rFonts w:ascii="Times New Roman" w:hAnsi="Times New Roman" w:cs="Times New Roman"/>
          <w:sz w:val="28"/>
          <w:szCs w:val="28"/>
        </w:rPr>
        <w:t>в</w:t>
      </w:r>
      <w:r w:rsidRPr="00AF3108">
        <w:rPr>
          <w:rFonts w:ascii="Times New Roman" w:hAnsi="Times New Roman" w:cs="Times New Roman"/>
          <w:sz w:val="28"/>
          <w:szCs w:val="28"/>
        </w:rPr>
        <w:t>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</w:t>
      </w:r>
      <w:r w:rsidRPr="00AF3108">
        <w:rPr>
          <w:rFonts w:ascii="Times New Roman" w:hAnsi="Times New Roman" w:cs="Times New Roman"/>
          <w:sz w:val="28"/>
          <w:szCs w:val="28"/>
        </w:rPr>
        <w:t>о</w:t>
      </w:r>
      <w:r w:rsidRPr="00AF3108">
        <w:rPr>
          <w:rFonts w:ascii="Times New Roman" w:hAnsi="Times New Roman" w:cs="Times New Roman"/>
          <w:sz w:val="28"/>
          <w:szCs w:val="28"/>
        </w:rPr>
        <w:t>лагаемый срок фактического использования не может быть меньше срока п</w:t>
      </w:r>
      <w:r w:rsidRPr="00AF3108">
        <w:rPr>
          <w:rFonts w:ascii="Times New Roman" w:hAnsi="Times New Roman" w:cs="Times New Roman"/>
          <w:sz w:val="28"/>
          <w:szCs w:val="28"/>
        </w:rPr>
        <w:t>о</w:t>
      </w:r>
      <w:r w:rsidRPr="00AF3108">
        <w:rPr>
          <w:rFonts w:ascii="Times New Roman" w:hAnsi="Times New Roman" w:cs="Times New Roman"/>
          <w:sz w:val="28"/>
          <w:szCs w:val="28"/>
        </w:rPr>
        <w:t>лезного использования, определяемого в соответствии с требованиями зак</w:t>
      </w:r>
      <w:r w:rsidRPr="00AF3108">
        <w:rPr>
          <w:rFonts w:ascii="Times New Roman" w:hAnsi="Times New Roman" w:cs="Times New Roman"/>
          <w:sz w:val="28"/>
          <w:szCs w:val="28"/>
        </w:rPr>
        <w:t>о</w:t>
      </w:r>
      <w:r w:rsidRPr="00AF3108">
        <w:rPr>
          <w:rFonts w:ascii="Times New Roman" w:hAnsi="Times New Roman" w:cs="Times New Roman"/>
          <w:sz w:val="28"/>
          <w:szCs w:val="28"/>
        </w:rPr>
        <w:lastRenderedPageBreak/>
        <w:t>нодательства Российской Федерации о бухгалтерском учете.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Муниципальными</w:t>
      </w:r>
      <w:r w:rsidRPr="00AF3108">
        <w:rPr>
          <w:sz w:val="28"/>
          <w:szCs w:val="28"/>
        </w:rPr>
        <w:t xml:space="preserve"> </w:t>
      </w:r>
      <w:r w:rsidRPr="00AF3108">
        <w:rPr>
          <w:rFonts w:ascii="Times New Roman" w:hAnsi="Times New Roman" w:cs="Times New Roman"/>
          <w:sz w:val="28"/>
          <w:szCs w:val="28"/>
        </w:rPr>
        <w:t>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 Российской Федерации.</w:t>
      </w:r>
    </w:p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10. Значения нормативов цены и нормативов количества товаров, работ и услуг для руководителей казенных учреждений не могут превышать (если установлено верхнее предельное значение) или быть ниже (если установлено нижнее предельное значение) нормативов цены и нормативов количества с</w:t>
      </w:r>
      <w:r w:rsidRPr="00AF3108">
        <w:rPr>
          <w:sz w:val="28"/>
          <w:szCs w:val="28"/>
        </w:rPr>
        <w:t>о</w:t>
      </w:r>
      <w:r w:rsidRPr="00AF3108">
        <w:rPr>
          <w:sz w:val="28"/>
          <w:szCs w:val="28"/>
        </w:rPr>
        <w:t xml:space="preserve">ответствующих товаров, работ и услуг, предусмотренных </w:t>
      </w:r>
      <w:hyperlink w:anchor="sub_11000" w:history="1">
        <w:r w:rsidRPr="00AF3108">
          <w:rPr>
            <w:sz w:val="28"/>
            <w:szCs w:val="28"/>
          </w:rPr>
          <w:t>Методикой</w:t>
        </w:r>
      </w:hyperlink>
      <w:r w:rsidRPr="00AF3108">
        <w:rPr>
          <w:sz w:val="28"/>
          <w:szCs w:val="28"/>
        </w:rPr>
        <w:t>, для муниципального служащего, замещающего должность руководителя (заме</w:t>
      </w:r>
      <w:r w:rsidRPr="00AF3108">
        <w:rPr>
          <w:sz w:val="28"/>
          <w:szCs w:val="28"/>
        </w:rPr>
        <w:t>с</w:t>
      </w:r>
      <w:r w:rsidRPr="00AF3108">
        <w:rPr>
          <w:sz w:val="28"/>
          <w:szCs w:val="28"/>
        </w:rPr>
        <w:t>тителя руководителя) муниципального органа.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11. Нормативные затраты подлежат размещению в единой информац</w:t>
      </w:r>
      <w:r w:rsidRPr="00AF3108">
        <w:rPr>
          <w:rFonts w:ascii="Times New Roman" w:hAnsi="Times New Roman" w:cs="Times New Roman"/>
          <w:sz w:val="28"/>
          <w:szCs w:val="28"/>
        </w:rPr>
        <w:t>и</w:t>
      </w:r>
      <w:r w:rsidRPr="00AF3108">
        <w:rPr>
          <w:rFonts w:ascii="Times New Roman" w:hAnsi="Times New Roman" w:cs="Times New Roman"/>
          <w:sz w:val="28"/>
          <w:szCs w:val="28"/>
        </w:rPr>
        <w:t>онной системе в сфере закупок.</w:t>
      </w:r>
    </w:p>
    <w:p w:rsidR="003B1382" w:rsidRDefault="003B1382" w:rsidP="003B138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B1382" w:rsidRPr="00AF3108" w:rsidRDefault="003B1382" w:rsidP="003B1382">
      <w:pPr>
        <w:spacing w:line="240" w:lineRule="exact"/>
        <w:ind w:left="5250"/>
        <w:rPr>
          <w:sz w:val="28"/>
          <w:szCs w:val="28"/>
        </w:rPr>
      </w:pPr>
      <w:r w:rsidRPr="00AF3108">
        <w:rPr>
          <w:sz w:val="28"/>
          <w:szCs w:val="28"/>
        </w:rPr>
        <w:lastRenderedPageBreak/>
        <w:t>ПРИЛОЖЕНИЕ</w:t>
      </w:r>
    </w:p>
    <w:p w:rsidR="003B1382" w:rsidRPr="00AF3108" w:rsidRDefault="003B1382" w:rsidP="003B1382">
      <w:pPr>
        <w:spacing w:line="240" w:lineRule="exact"/>
        <w:ind w:left="5250"/>
        <w:jc w:val="both"/>
        <w:rPr>
          <w:sz w:val="28"/>
          <w:szCs w:val="28"/>
        </w:rPr>
      </w:pPr>
      <w:r w:rsidRPr="00AF3108">
        <w:rPr>
          <w:sz w:val="28"/>
          <w:szCs w:val="28"/>
        </w:rPr>
        <w:t xml:space="preserve">к Правилам определения норма-тивных затрат на обеспечение функций муниципальных органов </w:t>
      </w:r>
      <w:r>
        <w:rPr>
          <w:sz w:val="28"/>
          <w:szCs w:val="28"/>
        </w:rPr>
        <w:t>Курьинского сельсовета 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ского района </w:t>
      </w:r>
      <w:r w:rsidRPr="00AF3108">
        <w:rPr>
          <w:sz w:val="28"/>
          <w:szCs w:val="28"/>
        </w:rPr>
        <w:t>Алтайского края, включая подведомственные к</w:t>
      </w:r>
      <w:r w:rsidRPr="00AF3108">
        <w:rPr>
          <w:sz w:val="28"/>
          <w:szCs w:val="28"/>
        </w:rPr>
        <w:t>а</w:t>
      </w:r>
      <w:r w:rsidRPr="00AF3108">
        <w:rPr>
          <w:sz w:val="28"/>
          <w:szCs w:val="28"/>
        </w:rPr>
        <w:t>зенные учреждения</w:t>
      </w:r>
    </w:p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3B1382" w:rsidRPr="00AF3108" w:rsidRDefault="003B1382" w:rsidP="003B1382">
      <w:pPr>
        <w:spacing w:line="240" w:lineRule="exact"/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МЕТОДИКА</w:t>
      </w:r>
    </w:p>
    <w:p w:rsidR="003B1382" w:rsidRPr="00AF3108" w:rsidRDefault="003B1382" w:rsidP="003B1382">
      <w:pPr>
        <w:shd w:val="clear" w:color="auto" w:fill="FFFFFF"/>
        <w:spacing w:line="240" w:lineRule="exact"/>
        <w:jc w:val="center"/>
        <w:rPr>
          <w:color w:val="000000"/>
          <w:sz w:val="28"/>
          <w:szCs w:val="28"/>
        </w:rPr>
      </w:pPr>
      <w:r w:rsidRPr="00AF3108">
        <w:rPr>
          <w:sz w:val="28"/>
          <w:szCs w:val="28"/>
        </w:rPr>
        <w:t>определения нормативных затрат на обеспечение</w:t>
      </w:r>
      <w:r>
        <w:rPr>
          <w:sz w:val="28"/>
          <w:szCs w:val="28"/>
        </w:rPr>
        <w:t xml:space="preserve"> функций муниципальных органов Курьинского сельсовета Курьинского района </w:t>
      </w:r>
      <w:r w:rsidRPr="00AF3108">
        <w:rPr>
          <w:sz w:val="28"/>
          <w:szCs w:val="28"/>
        </w:rPr>
        <w:t>Алтайского края, включая подведомственные казенные учреждения</w:t>
      </w:r>
    </w:p>
    <w:p w:rsidR="003B1382" w:rsidRPr="00AF3108" w:rsidRDefault="003B1382" w:rsidP="003B1382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3B1382" w:rsidRPr="00CF7CDB" w:rsidRDefault="003B1382" w:rsidP="003B1382">
      <w:pPr>
        <w:jc w:val="center"/>
        <w:rPr>
          <w:b/>
          <w:sz w:val="28"/>
          <w:szCs w:val="28"/>
        </w:rPr>
      </w:pPr>
      <w:bookmarkStart w:id="1" w:name="sub_110100"/>
      <w:r w:rsidRPr="00CF7CDB">
        <w:rPr>
          <w:b/>
          <w:sz w:val="28"/>
          <w:szCs w:val="28"/>
        </w:rPr>
        <w:t>I. Затраты на информационно-коммуникационные технологии</w:t>
      </w:r>
    </w:p>
    <w:p w:rsidR="003B1382" w:rsidRPr="00CF7CDB" w:rsidRDefault="003B1382" w:rsidP="003B1382">
      <w:pPr>
        <w:jc w:val="center"/>
        <w:rPr>
          <w:b/>
          <w:sz w:val="28"/>
          <w:szCs w:val="28"/>
        </w:rPr>
      </w:pPr>
    </w:p>
    <w:p w:rsidR="003B1382" w:rsidRPr="00CF7CDB" w:rsidRDefault="003B1382" w:rsidP="003B1382">
      <w:pPr>
        <w:jc w:val="center"/>
        <w:rPr>
          <w:b/>
          <w:sz w:val="28"/>
          <w:szCs w:val="28"/>
        </w:rPr>
      </w:pPr>
      <w:bookmarkStart w:id="2" w:name="sub_110101"/>
      <w:bookmarkEnd w:id="1"/>
      <w:r w:rsidRPr="00CF7CDB">
        <w:rPr>
          <w:b/>
          <w:sz w:val="28"/>
          <w:szCs w:val="28"/>
        </w:rPr>
        <w:t>Затраты на услуги связи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rPr>
          <w:sz w:val="28"/>
          <w:szCs w:val="28"/>
        </w:rPr>
      </w:pPr>
      <w:bookmarkStart w:id="3" w:name="sub_11001"/>
      <w:bookmarkEnd w:id="2"/>
      <w:r w:rsidRPr="00AF3108">
        <w:rPr>
          <w:sz w:val="28"/>
          <w:szCs w:val="28"/>
        </w:rPr>
        <w:t>1. Затраты на абонентскую плату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3045" cy="23304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3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647825" cy="5778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33045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абонентских номеров пользовательского (оконечного) оборудования, подключенного к сети местной телефонной связи, использу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>мых для передачи голосовой информации (далее – «абонентский номер для передачи голосовой информации») с i-й абонентской платой;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4480" cy="233045"/>
            <wp:effectExtent l="0" t="0" r="127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ежемесячная i-я абонентская плата в расчете на один абонентский номер для передачи голосовой информации;</w:t>
      </w:r>
    </w:p>
    <w:p w:rsidR="003B1382" w:rsidRPr="00AF3108" w:rsidRDefault="003B1382" w:rsidP="003B1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1465" cy="22987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rFonts w:ascii="Times New Roman" w:hAnsi="Times New Roman" w:cs="Times New Roman"/>
          <w:sz w:val="28"/>
          <w:szCs w:val="28"/>
        </w:rPr>
        <w:t>– количество месяцев предоставления услуги с i-й абонентской платой.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4" w:name="sub_11002"/>
      <w:r w:rsidRPr="00AF3108">
        <w:rPr>
          <w:sz w:val="28"/>
          <w:szCs w:val="28"/>
        </w:rPr>
        <w:t>2. Затраты на повременную оплату местных, междугородних и межд</w:t>
      </w:r>
      <w:r w:rsidRPr="00AF3108">
        <w:rPr>
          <w:sz w:val="28"/>
          <w:szCs w:val="28"/>
        </w:rPr>
        <w:t>у</w:t>
      </w:r>
      <w:r w:rsidRPr="00AF3108">
        <w:rPr>
          <w:sz w:val="28"/>
          <w:szCs w:val="28"/>
        </w:rPr>
        <w:t>народных телефонных соединений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5438775" cy="581025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абонентских номеров для передачи голосовой инфо</w:t>
      </w:r>
      <w:r w:rsidRPr="00AF3108">
        <w:rPr>
          <w:sz w:val="28"/>
          <w:szCs w:val="28"/>
        </w:rPr>
        <w:t>р</w:t>
      </w:r>
      <w:r w:rsidRPr="00AF3108">
        <w:rPr>
          <w:sz w:val="28"/>
          <w:szCs w:val="28"/>
        </w:rPr>
        <w:t xml:space="preserve">мации, используемых для местных телефонных соединений, </w:t>
      </w:r>
      <w:r w:rsidRPr="00AF3108">
        <w:rPr>
          <w:sz w:val="28"/>
          <w:szCs w:val="28"/>
        </w:rPr>
        <w:br/>
        <w:t>с g-м тарифом;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продолжительность местных телефонных соединений в месяц в расчете на один абонентский номер для передачи голосовой информации </w:t>
      </w:r>
      <w:r w:rsidRPr="00AF3108">
        <w:rPr>
          <w:sz w:val="28"/>
          <w:szCs w:val="28"/>
        </w:rPr>
        <w:br/>
        <w:t>по g-му тарифу;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257175" cy="22860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минуты разговора при местных телефонных соединениях по g-му тарифу;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предоставления услуги местной телефонной связи по g-му тарифу;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абонентских номеров для передачи голосовой инфо</w:t>
      </w:r>
      <w:r w:rsidRPr="00AF3108">
        <w:rPr>
          <w:sz w:val="28"/>
          <w:szCs w:val="28"/>
        </w:rPr>
        <w:t>р</w:t>
      </w:r>
      <w:r w:rsidRPr="00AF3108">
        <w:rPr>
          <w:sz w:val="28"/>
          <w:szCs w:val="28"/>
        </w:rPr>
        <w:t xml:space="preserve">мации, используемых для междугородних телефонных соединений, </w:t>
      </w:r>
      <w:r w:rsidRPr="00AF3108">
        <w:rPr>
          <w:sz w:val="28"/>
          <w:szCs w:val="28"/>
        </w:rPr>
        <w:br/>
        <w:t>с i-м тарифом;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продолжительность междугородних телефонных соединений в месяц в расчете на один абонентский телефонный номер для передачи гол</w:t>
      </w:r>
      <w:r w:rsidRPr="00AF3108">
        <w:rPr>
          <w:sz w:val="28"/>
          <w:szCs w:val="28"/>
        </w:rPr>
        <w:t>о</w:t>
      </w:r>
      <w:r w:rsidRPr="00AF3108">
        <w:rPr>
          <w:sz w:val="28"/>
          <w:szCs w:val="28"/>
        </w:rPr>
        <w:t>совой информации по i-му тарифу;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минуты разговора при междугородних телефонных соедин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>ниях по i-му тарифу;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предоставления услуги междугородней тел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>фонной связи по i-му тарифу;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абонентских номеров для передачи голосовой инфо</w:t>
      </w:r>
      <w:r w:rsidRPr="00AF3108">
        <w:rPr>
          <w:sz w:val="28"/>
          <w:szCs w:val="28"/>
        </w:rPr>
        <w:t>р</w:t>
      </w:r>
      <w:r w:rsidRPr="00AF3108">
        <w:rPr>
          <w:sz w:val="28"/>
          <w:szCs w:val="28"/>
        </w:rPr>
        <w:t>мации, используемых для международных телефонных соединений, с j-м т</w:t>
      </w:r>
      <w:r w:rsidRPr="00AF3108">
        <w:rPr>
          <w:sz w:val="28"/>
          <w:szCs w:val="28"/>
        </w:rPr>
        <w:t>а</w:t>
      </w:r>
      <w:r w:rsidRPr="00AF3108">
        <w:rPr>
          <w:sz w:val="28"/>
          <w:szCs w:val="28"/>
        </w:rPr>
        <w:t>рифом;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продолжительность международных телефонных соединений в месяц в расчете на один абонентский номер для передачи голосовой инфо</w:t>
      </w:r>
      <w:r w:rsidRPr="00AF3108">
        <w:rPr>
          <w:sz w:val="28"/>
          <w:szCs w:val="28"/>
        </w:rPr>
        <w:t>р</w:t>
      </w:r>
      <w:r w:rsidRPr="00AF3108">
        <w:rPr>
          <w:sz w:val="28"/>
          <w:szCs w:val="28"/>
        </w:rPr>
        <w:t>мации по j-му тарифу;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минуты разговора при международных телефонных соед</w:t>
      </w:r>
      <w:r w:rsidRPr="00AF3108">
        <w:rPr>
          <w:sz w:val="28"/>
          <w:szCs w:val="28"/>
        </w:rPr>
        <w:t>и</w:t>
      </w:r>
      <w:r w:rsidRPr="00AF3108">
        <w:rPr>
          <w:sz w:val="28"/>
          <w:szCs w:val="28"/>
        </w:rPr>
        <w:t>нениях по j-му тарифу;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предоставления услуги международной т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>лефонной связи по j-му тарифу.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5" w:name="sub_11003"/>
      <w:r w:rsidRPr="00AF3108">
        <w:rPr>
          <w:sz w:val="28"/>
          <w:szCs w:val="28"/>
        </w:rPr>
        <w:t>3. Затраты на оплату услуг подвижной связи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905000" cy="581025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абонентских номеров пользовательского (оконечн</w:t>
      </w:r>
      <w:r w:rsidRPr="00AF3108">
        <w:rPr>
          <w:sz w:val="28"/>
          <w:szCs w:val="28"/>
        </w:rPr>
        <w:t>о</w:t>
      </w:r>
      <w:r w:rsidRPr="00AF3108">
        <w:rPr>
          <w:sz w:val="28"/>
          <w:szCs w:val="28"/>
        </w:rPr>
        <w:t>го) оборудования, подключенного к сети подвижной связи (далее – «номер абонентской станции») по i-й должности согласно нормативам, определя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 xml:space="preserve">мым муниципальными органами в соответствии с </w:t>
      </w:r>
      <w:r w:rsidRPr="00CF7CDB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 опред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 xml:space="preserve">ления нормативных затрат на обеспечение функций муниципальных органов </w:t>
      </w:r>
      <w:r w:rsidR="00CF7CDB">
        <w:rPr>
          <w:sz w:val="28"/>
          <w:szCs w:val="28"/>
        </w:rPr>
        <w:t xml:space="preserve">Курьинского сельсовета Курьинского района </w:t>
      </w:r>
      <w:r w:rsidRPr="00AF3108">
        <w:rPr>
          <w:sz w:val="28"/>
          <w:szCs w:val="28"/>
        </w:rPr>
        <w:t xml:space="preserve"> Алтайского края, включая по</w:t>
      </w:r>
      <w:r w:rsidRPr="00AF3108">
        <w:rPr>
          <w:sz w:val="28"/>
          <w:szCs w:val="28"/>
        </w:rPr>
        <w:t>д</w:t>
      </w:r>
      <w:r w:rsidRPr="00AF3108">
        <w:rPr>
          <w:sz w:val="28"/>
          <w:szCs w:val="28"/>
        </w:rPr>
        <w:t>ведомственные казенные учреждения</w:t>
      </w:r>
      <w:r w:rsidRPr="00AF3108">
        <w:rPr>
          <w:color w:val="000000"/>
          <w:sz w:val="28"/>
          <w:szCs w:val="28"/>
        </w:rPr>
        <w:t xml:space="preserve"> (далее – «Правила»)</w:t>
      </w:r>
      <w:r w:rsidRPr="00AF3108">
        <w:rPr>
          <w:sz w:val="28"/>
          <w:szCs w:val="28"/>
        </w:rPr>
        <w:t>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ежемесячная цена услуги подвижной связи в расчете на один н</w:t>
      </w:r>
      <w:r w:rsidRPr="00AF3108">
        <w:rPr>
          <w:sz w:val="28"/>
          <w:szCs w:val="28"/>
        </w:rPr>
        <w:t>о</w:t>
      </w:r>
      <w:r w:rsidRPr="00AF3108">
        <w:rPr>
          <w:sz w:val="28"/>
          <w:szCs w:val="28"/>
        </w:rPr>
        <w:t>мер сотовой абонентской станции i-й должности согласно нормативам, опр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 xml:space="preserve">деляемым муниципальными органами в соответствии с </w:t>
      </w:r>
      <w:r w:rsidRPr="00CF7CDB">
        <w:rPr>
          <w:rStyle w:val="af1"/>
          <w:color w:val="auto"/>
          <w:sz w:val="28"/>
          <w:szCs w:val="28"/>
        </w:rPr>
        <w:t>пунктом 7</w:t>
      </w:r>
      <w:r w:rsidRPr="00CF7CDB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371475" cy="228600"/>
            <wp:effectExtent l="0" t="0" r="952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предоставления услуги подвижной связи по i-й должности.</w:t>
      </w:r>
    </w:p>
    <w:p w:rsidR="003B1382" w:rsidRPr="00AF3108" w:rsidRDefault="003B1382" w:rsidP="003B1382">
      <w:pPr>
        <w:spacing w:before="120"/>
        <w:ind w:firstLine="709"/>
        <w:jc w:val="both"/>
        <w:rPr>
          <w:sz w:val="28"/>
          <w:szCs w:val="28"/>
        </w:rPr>
      </w:pPr>
      <w:bookmarkStart w:id="6" w:name="sub_11004"/>
      <w:r w:rsidRPr="00AF3108">
        <w:rPr>
          <w:sz w:val="28"/>
          <w:szCs w:val="28"/>
        </w:rPr>
        <w:t>4. Затраты на передачу данных с использованием информационно-телекоммуникационной сети «Интернет» (далее – «сеть «Интернет») и усл</w:t>
      </w:r>
      <w:r w:rsidRPr="00AF3108">
        <w:rPr>
          <w:sz w:val="28"/>
          <w:szCs w:val="28"/>
        </w:rPr>
        <w:t>у</w:t>
      </w:r>
      <w:r w:rsidRPr="00AF3108">
        <w:rPr>
          <w:sz w:val="28"/>
          <w:szCs w:val="28"/>
        </w:rPr>
        <w:t>ги интернет-провайдеров для планшетных компьютеров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638300" cy="581025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SIM-карт по i-й должности согласно нормативам, о</w:t>
      </w:r>
      <w:r w:rsidRPr="00AF3108">
        <w:rPr>
          <w:sz w:val="28"/>
          <w:szCs w:val="28"/>
        </w:rPr>
        <w:t>п</w:t>
      </w:r>
      <w:r w:rsidRPr="00AF3108">
        <w:rPr>
          <w:sz w:val="28"/>
          <w:szCs w:val="28"/>
        </w:rPr>
        <w:t xml:space="preserve">ределяемым муниципальными органами в соответствии с </w:t>
      </w:r>
      <w:r w:rsidRPr="00CF7CDB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ежемесячная цена в расчете на одну SIM-карту по i-й должности;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месяцев предоставления услуги передачи данных </w:t>
      </w:r>
      <w:r w:rsidRPr="00AF3108">
        <w:rPr>
          <w:sz w:val="28"/>
          <w:szCs w:val="28"/>
        </w:rPr>
        <w:br/>
        <w:t>по i-й должности.</w:t>
      </w:r>
    </w:p>
    <w:p w:rsidR="003B1382" w:rsidRPr="00AF3108" w:rsidRDefault="003B1382" w:rsidP="003B1382">
      <w:pPr>
        <w:spacing w:before="120"/>
        <w:ind w:firstLine="709"/>
        <w:jc w:val="both"/>
        <w:rPr>
          <w:sz w:val="28"/>
          <w:szCs w:val="28"/>
        </w:rPr>
      </w:pPr>
      <w:bookmarkStart w:id="7" w:name="sub_11005"/>
      <w:r w:rsidRPr="00AF3108">
        <w:rPr>
          <w:sz w:val="28"/>
          <w:szCs w:val="28"/>
        </w:rPr>
        <w:t>5. Затраты на сеть «Интернет» и услуги интернет-провайдеров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180975" cy="228600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</w:t>
      </w:r>
      <w:r w:rsidRPr="00AF3108">
        <w:rPr>
          <w:sz w:val="28"/>
          <w:szCs w:val="28"/>
        </w:rPr>
        <w:t>п</w:t>
      </w:r>
      <w:r w:rsidRPr="00AF3108">
        <w:rPr>
          <w:sz w:val="28"/>
          <w:szCs w:val="28"/>
        </w:rPr>
        <w:t>ределяются по формуле:</w:t>
      </w:r>
    </w:p>
    <w:bookmarkEnd w:id="7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09700" cy="581025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каналов передачи данных сети «Интернет» </w:t>
      </w:r>
      <w:r w:rsidRPr="00AF3108">
        <w:rPr>
          <w:sz w:val="28"/>
          <w:szCs w:val="28"/>
        </w:rPr>
        <w:br/>
        <w:t>с i-й пропускной способностью;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месячная цена аренды канала передачи данных сети «Интернет» с i-й пропускной способностью;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аренды канала передачи данных сети «Инте</w:t>
      </w:r>
      <w:r w:rsidRPr="00AF3108">
        <w:rPr>
          <w:sz w:val="28"/>
          <w:szCs w:val="28"/>
        </w:rPr>
        <w:t>р</w:t>
      </w:r>
      <w:r w:rsidRPr="00AF3108">
        <w:rPr>
          <w:sz w:val="28"/>
          <w:szCs w:val="28"/>
        </w:rPr>
        <w:t>нет» с i-й пропускной способностью.</w:t>
      </w:r>
    </w:p>
    <w:p w:rsidR="003B1382" w:rsidRPr="00AF3108" w:rsidRDefault="003B1382" w:rsidP="003B1382">
      <w:pPr>
        <w:spacing w:before="120"/>
        <w:ind w:firstLine="709"/>
        <w:jc w:val="both"/>
        <w:rPr>
          <w:sz w:val="28"/>
          <w:szCs w:val="28"/>
        </w:rPr>
      </w:pPr>
      <w:bookmarkStart w:id="8" w:name="sub_11006"/>
      <w:r w:rsidRPr="00AF3108">
        <w:rPr>
          <w:sz w:val="28"/>
          <w:szCs w:val="28"/>
        </w:rPr>
        <w:t>6. Затраты на электросвязь, относящуюся к связи специального назн</w:t>
      </w:r>
      <w:r w:rsidRPr="00AF3108">
        <w:rPr>
          <w:sz w:val="28"/>
          <w:szCs w:val="28"/>
        </w:rPr>
        <w:t>а</w:t>
      </w:r>
      <w:r w:rsidRPr="00AF3108">
        <w:rPr>
          <w:sz w:val="28"/>
          <w:szCs w:val="28"/>
        </w:rPr>
        <w:t>чения, используемой на региональном уровне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</w:t>
      </w:r>
      <w:r w:rsidRPr="00AF3108">
        <w:rPr>
          <w:sz w:val="28"/>
          <w:szCs w:val="28"/>
        </w:rPr>
        <w:t>р</w:t>
      </w:r>
      <w:r w:rsidRPr="00AF3108">
        <w:rPr>
          <w:sz w:val="28"/>
          <w:szCs w:val="28"/>
        </w:rPr>
        <w:t>муле:</w:t>
      </w:r>
    </w:p>
    <w:bookmarkEnd w:id="8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09700" cy="2286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8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услуги электросвязи, относящейся к связи специального н</w:t>
      </w:r>
      <w:r w:rsidRPr="00AF3108">
        <w:rPr>
          <w:sz w:val="28"/>
          <w:szCs w:val="28"/>
        </w:rPr>
        <w:t>а</w:t>
      </w:r>
      <w:r w:rsidRPr="00AF3108">
        <w:rPr>
          <w:sz w:val="28"/>
          <w:szCs w:val="28"/>
        </w:rPr>
        <w:t>значения, используемой на региональном уровне, в расчете на один телефо</w:t>
      </w:r>
      <w:r w:rsidRPr="00AF3108">
        <w:rPr>
          <w:sz w:val="28"/>
          <w:szCs w:val="28"/>
        </w:rPr>
        <w:t>н</w:t>
      </w:r>
      <w:r w:rsidRPr="00AF3108">
        <w:rPr>
          <w:sz w:val="28"/>
          <w:szCs w:val="28"/>
        </w:rPr>
        <w:t>ный номер, включая ежемесячную плату за организацию соответствующего количества линий связи сети связи специального назначения;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9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предоставления услуги.</w:t>
      </w:r>
    </w:p>
    <w:p w:rsidR="003B1382" w:rsidRPr="00AF3108" w:rsidRDefault="003B1382" w:rsidP="003B1382">
      <w:pPr>
        <w:spacing w:before="120"/>
        <w:ind w:firstLine="709"/>
        <w:jc w:val="both"/>
        <w:rPr>
          <w:sz w:val="28"/>
          <w:szCs w:val="28"/>
        </w:rPr>
      </w:pPr>
      <w:bookmarkStart w:id="9" w:name="sub_11007"/>
      <w:r w:rsidRPr="00AF3108">
        <w:rPr>
          <w:sz w:val="28"/>
          <w:szCs w:val="28"/>
        </w:rPr>
        <w:lastRenderedPageBreak/>
        <w:t>7. Затраты на электросвязь, относящуюся к связи специального назн</w:t>
      </w:r>
      <w:r w:rsidRPr="00AF3108">
        <w:rPr>
          <w:sz w:val="28"/>
          <w:szCs w:val="28"/>
        </w:rPr>
        <w:t>а</w:t>
      </w:r>
      <w:r w:rsidRPr="00AF3108">
        <w:rPr>
          <w:sz w:val="28"/>
          <w:szCs w:val="28"/>
        </w:rPr>
        <w:t>чения, используемой на федеральном уровне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</w:t>
      </w:r>
      <w:r w:rsidRPr="00AF3108">
        <w:rPr>
          <w:sz w:val="28"/>
          <w:szCs w:val="28"/>
        </w:rPr>
        <w:t>у</w:t>
      </w:r>
      <w:r w:rsidRPr="00AF3108">
        <w:rPr>
          <w:sz w:val="28"/>
          <w:szCs w:val="28"/>
        </w:rPr>
        <w:t>ле:</w:t>
      </w:r>
    </w:p>
    <w:bookmarkEnd w:id="9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847725" cy="228600"/>
            <wp:effectExtent l="0" t="0" r="9525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телефонных номеров электросвязи, относящейся к связи специального назначения, используемой на федеральном уровне;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в расчете на один телефонный номер электросвязи, относ</w:t>
      </w:r>
      <w:r w:rsidRPr="00AF3108">
        <w:rPr>
          <w:sz w:val="28"/>
          <w:szCs w:val="28"/>
        </w:rPr>
        <w:t>я</w:t>
      </w:r>
      <w:r w:rsidRPr="00AF3108">
        <w:rPr>
          <w:sz w:val="28"/>
          <w:szCs w:val="28"/>
        </w:rPr>
        <w:t>щейся к связи специального назначения, используемой на федеральном уровне, определяемая по фактическим данным отчетного финансового года.</w:t>
      </w:r>
    </w:p>
    <w:p w:rsidR="003B1382" w:rsidRPr="00AF3108" w:rsidRDefault="003B1382" w:rsidP="003B1382">
      <w:pPr>
        <w:spacing w:before="120"/>
        <w:ind w:firstLine="709"/>
        <w:jc w:val="both"/>
        <w:rPr>
          <w:sz w:val="28"/>
          <w:szCs w:val="28"/>
        </w:rPr>
      </w:pPr>
      <w:bookmarkStart w:id="10" w:name="sub_11008"/>
      <w:r w:rsidRPr="00AF3108">
        <w:rPr>
          <w:sz w:val="28"/>
          <w:szCs w:val="28"/>
        </w:rPr>
        <w:t>8. Затраты на оплату услуг по предоставлению цифровых потоков для коммутируемых телефонных соединений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4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638300" cy="581025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организованных цифровых потоков с i-й абонентской платой;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ежемесячная i-я абонентская плата за цифровой поток;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8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предоставления услуги с i-й абонентской платой.</w:t>
      </w:r>
    </w:p>
    <w:p w:rsidR="003B1382" w:rsidRPr="00AF3108" w:rsidRDefault="003B1382" w:rsidP="003B1382">
      <w:pPr>
        <w:spacing w:before="120"/>
        <w:ind w:firstLine="709"/>
        <w:jc w:val="both"/>
        <w:rPr>
          <w:sz w:val="28"/>
          <w:szCs w:val="28"/>
        </w:rPr>
      </w:pPr>
      <w:bookmarkStart w:id="11" w:name="sub_11009"/>
      <w:r w:rsidRPr="00AF3108">
        <w:rPr>
          <w:sz w:val="28"/>
          <w:szCs w:val="28"/>
        </w:rPr>
        <w:t>9. Затраты на оплату иных услуг связи в сфере информационно-коммуникационных технологий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1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914400" cy="581025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по i-й иной услуге связи, определяемая по фактическим да</w:t>
      </w:r>
      <w:r w:rsidRPr="00AF3108">
        <w:rPr>
          <w:sz w:val="28"/>
          <w:szCs w:val="28"/>
        </w:rPr>
        <w:t>н</w:t>
      </w:r>
      <w:r w:rsidRPr="00AF3108">
        <w:rPr>
          <w:sz w:val="28"/>
          <w:szCs w:val="28"/>
        </w:rPr>
        <w:t>ным отчетного финансового года.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2" w:name="sub_110102"/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CF7CDB" w:rsidRDefault="003B1382" w:rsidP="003B1382">
      <w:pPr>
        <w:jc w:val="center"/>
        <w:rPr>
          <w:b/>
          <w:sz w:val="28"/>
          <w:szCs w:val="28"/>
        </w:rPr>
      </w:pPr>
      <w:r w:rsidRPr="00CF7CDB">
        <w:rPr>
          <w:b/>
          <w:sz w:val="28"/>
          <w:szCs w:val="28"/>
        </w:rPr>
        <w:t>Затраты на содержание имущества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spacing w:before="120"/>
        <w:ind w:firstLine="709"/>
        <w:jc w:val="both"/>
        <w:rPr>
          <w:sz w:val="28"/>
          <w:szCs w:val="28"/>
        </w:rPr>
      </w:pPr>
      <w:bookmarkStart w:id="13" w:name="sub_11010"/>
      <w:bookmarkEnd w:id="12"/>
      <w:r w:rsidRPr="00AF3108">
        <w:rPr>
          <w:sz w:val="28"/>
          <w:szCs w:val="28"/>
        </w:rPr>
        <w:t>10. При определении затрат на техническое обслуживание и регл</w:t>
      </w:r>
      <w:r w:rsidRPr="00AF3108">
        <w:rPr>
          <w:sz w:val="28"/>
          <w:szCs w:val="28"/>
        </w:rPr>
        <w:t>а</w:t>
      </w:r>
      <w:r w:rsidRPr="00AF3108">
        <w:rPr>
          <w:sz w:val="28"/>
          <w:szCs w:val="28"/>
        </w:rPr>
        <w:t xml:space="preserve">ментно-профилактический ремонт, указанный в </w:t>
      </w:r>
      <w:r w:rsidRPr="00CF7CDB">
        <w:rPr>
          <w:rStyle w:val="af1"/>
          <w:color w:val="auto"/>
          <w:sz w:val="28"/>
          <w:szCs w:val="28"/>
        </w:rPr>
        <w:t>пунктах 11 – 16</w:t>
      </w:r>
      <w:r w:rsidRPr="00AF3108">
        <w:rPr>
          <w:sz w:val="28"/>
          <w:szCs w:val="28"/>
        </w:rPr>
        <w:t xml:space="preserve"> настоящей Методики, применяется перечень работ по техническому обслуживанию и регламентно-профилактическому ремонту и нормативным трудозатратам на их выполнение, установленный в эксплуатационной документации или у</w:t>
      </w:r>
      <w:r w:rsidRPr="00AF3108">
        <w:rPr>
          <w:sz w:val="28"/>
          <w:szCs w:val="28"/>
        </w:rPr>
        <w:t>т</w:t>
      </w:r>
      <w:r w:rsidRPr="00AF3108">
        <w:rPr>
          <w:sz w:val="28"/>
          <w:szCs w:val="28"/>
        </w:rPr>
        <w:t>вержденном регламенте выполнения таких работ.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4" w:name="sub_11011"/>
      <w:bookmarkEnd w:id="13"/>
      <w:r w:rsidRPr="00F40F93">
        <w:rPr>
          <w:sz w:val="28"/>
          <w:szCs w:val="28"/>
        </w:rPr>
        <w:lastRenderedPageBreak/>
        <w:t>11. Затраты на техническое обслуживание и регламентно-</w:t>
      </w:r>
      <w:r w:rsidRPr="00AF3108">
        <w:rPr>
          <w:sz w:val="28"/>
          <w:szCs w:val="28"/>
        </w:rPr>
        <w:t>профилактический ремонт вычислительной техники (</w:t>
      </w:r>
      <w:r w:rsidR="00C07D52">
        <w:rPr>
          <w:sz w:val="28"/>
          <w:szCs w:val="28"/>
        </w:rPr>
      </w:r>
      <w:r w:rsidR="00C07D52">
        <w:rPr>
          <w:sz w:val="28"/>
          <w:szCs w:val="28"/>
        </w:rPr>
        <w:pict>
          <v:group id="_x0000_s1112" editas="canvas" style="width:23.1pt;height:18.1pt;mso-position-horizontal-relative:char;mso-position-vertical-relative:line" coordsize="462,36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3" type="#_x0000_t75" style="position:absolute;width:462;height:362" o:preferrelative="f">
              <v:fill o:detectmouseclick="t"/>
              <v:path o:extrusionok="t" o:connecttype="none"/>
              <o:lock v:ext="edit" text="t"/>
            </v:shape>
            <v:rect id="_x0000_s1114" style="position:absolute;width:433;height:362" filled="f" stroked="f"/>
            <v:rect id="_x0000_s1115" style="position:absolute;left:15;top:15;width:121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116" style="position:absolute;left:134;top:136;width:226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рвт</w:t>
                    </w:r>
                  </w:p>
                </w:txbxContent>
              </v:textbox>
            </v:rect>
            <w10:wrap type="none"/>
            <w10:anchorlock/>
          </v:group>
        </w:pict>
      </w:r>
      <w:r w:rsidRPr="00AF3108">
        <w:rPr>
          <w:sz w:val="28"/>
          <w:szCs w:val="28"/>
        </w:rPr>
        <w:t>) определяются по формуле: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rFonts w:eastAsiaTheme="minorEastAsia"/>
          <w:position w:val="-28"/>
          <w:sz w:val="28"/>
          <w:szCs w:val="28"/>
          <w:lang w:val="en-US"/>
        </w:rPr>
        <w:object w:dxaOrig="2160" w:dyaOrig="680">
          <v:shape id="_x0000_i1036" type="#_x0000_t75" style="width:134.25pt;height:42.75pt" o:ole="">
            <v:imagedata r:id="rId58" o:title=""/>
          </v:shape>
          <o:OLEObject Type="Embed" ProgID="Equation.3" ShapeID="_x0000_i1036" DrawAspect="Content" ObjectID="_1545298454" r:id="rId59"/>
        </w:object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bookmarkEnd w:id="14"/>
    <w:p w:rsidR="003B1382" w:rsidRPr="00AF3108" w:rsidRDefault="00C07D52" w:rsidP="003B13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107" editas="canvas" style="width:28.8pt;height:18.3pt;mso-position-horizontal-relative:char;mso-position-vertical-relative:line" coordsize="576,366">
            <o:lock v:ext="edit" aspectratio="t"/>
            <v:shape id="_x0000_s1108" type="#_x0000_t75" style="position:absolute;width:576;height:366" o:preferrelative="f">
              <v:fill o:detectmouseclick="t"/>
              <v:path o:extrusionok="t" o:connecttype="none"/>
              <o:lock v:ext="edit" text="t"/>
            </v:shape>
            <v:rect id="_x0000_s1109" style="position:absolute;width:557;height:362" filled="f" stroked="f"/>
            <v:rect id="_x0000_s1110" style="position:absolute;left:15;top:15;width:174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111" style="position:absolute;left:150;top:136;width:270;height:184;mso-wrap-style:none" filled="f" stroked="f">
              <v:textbox style="mso-fit-shape-to-text:t" inset="0,0,0,0">
                <w:txbxContent>
                  <w:p w:rsidR="00335525" w:rsidRPr="00DB1A59" w:rsidRDefault="00335525" w:rsidP="003B1382">
                    <w:pPr>
                      <w:rPr>
                        <w:lang w:val="en-US"/>
                      </w:rPr>
                    </w:pPr>
                    <w:r w:rsidRPr="00DB1A59">
                      <w:rPr>
                        <w:iCs/>
                        <w:color w:val="000000"/>
                        <w:sz w:val="16"/>
                        <w:szCs w:val="16"/>
                        <w:lang w:val="en-US"/>
                      </w:rPr>
                      <w:t>iрв</w:t>
                    </w:r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т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3B1382" w:rsidRPr="00AF3108">
        <w:rPr>
          <w:sz w:val="28"/>
          <w:szCs w:val="28"/>
        </w:rPr>
        <w:t>– фактическое количество i-</w:t>
      </w:r>
      <w:r w:rsidR="003B1382" w:rsidRPr="00AF3108">
        <w:rPr>
          <w:color w:val="000000"/>
          <w:sz w:val="28"/>
          <w:szCs w:val="28"/>
        </w:rPr>
        <w:t>й вычислительной техники</w:t>
      </w:r>
      <w:r w:rsidR="003B1382" w:rsidRPr="00AF3108">
        <w:rPr>
          <w:sz w:val="28"/>
          <w:szCs w:val="28"/>
        </w:rPr>
        <w:t>, но не б</w:t>
      </w:r>
      <w:r w:rsidR="003B1382" w:rsidRPr="00AF3108">
        <w:rPr>
          <w:sz w:val="28"/>
          <w:szCs w:val="28"/>
        </w:rPr>
        <w:t>о</w:t>
      </w:r>
      <w:r w:rsidR="003B1382" w:rsidRPr="00AF3108">
        <w:rPr>
          <w:sz w:val="28"/>
          <w:szCs w:val="28"/>
        </w:rPr>
        <w:t>лее предельного количества i-</w:t>
      </w:r>
      <w:r w:rsidR="003B1382" w:rsidRPr="00AF3108">
        <w:rPr>
          <w:color w:val="000000"/>
          <w:sz w:val="28"/>
          <w:szCs w:val="28"/>
        </w:rPr>
        <w:t>й вычислительной техники</w:t>
      </w:r>
      <w:r w:rsidR="003B1382" w:rsidRPr="00AF3108">
        <w:rPr>
          <w:sz w:val="28"/>
          <w:szCs w:val="28"/>
        </w:rPr>
        <w:t>;</w:t>
      </w:r>
    </w:p>
    <w:bookmarkStart w:id="15" w:name="sub_110115"/>
    <w:p w:rsidR="003B1382" w:rsidRPr="00AF3108" w:rsidRDefault="00C07D52" w:rsidP="003B13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102" editas="canvas" style="width:27.7pt;height:18.1pt;mso-position-horizontal-relative:char;mso-position-vertical-relative:line" coordsize="554,362">
            <o:lock v:ext="edit" aspectratio="t"/>
            <v:shape id="_x0000_s1103" type="#_x0000_t75" style="position:absolute;width:554;height:362" o:preferrelative="f">
              <v:fill o:detectmouseclick="t"/>
              <v:path o:extrusionok="t" o:connecttype="none"/>
              <o:lock v:ext="edit" text="t"/>
            </v:shape>
            <v:rect id="_x0000_s1104" style="position:absolute;width:539;height:362" filled="f" stroked="f"/>
            <v:rect id="_x0000_s1105" style="position:absolute;left:15;top:15;width:147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P</w:t>
                    </w:r>
                  </w:p>
                </w:txbxContent>
              </v:textbox>
            </v:rect>
            <v:rect id="_x0000_s1106" style="position:absolute;left:135;top:136;width:270;height:184;mso-wrap-style:none" filled="f" stroked="f">
              <v:textbox style="mso-fit-shape-to-text:t" inset="0,0,0,0">
                <w:txbxContent>
                  <w:p w:rsidR="00335525" w:rsidRDefault="00335525" w:rsidP="003B1382">
                    <w:r w:rsidRPr="00764E93">
                      <w:rPr>
                        <w:iCs/>
                        <w:color w:val="000000"/>
                        <w:sz w:val="16"/>
                        <w:szCs w:val="16"/>
                        <w:lang w:val="en-US"/>
                      </w:rPr>
                      <w:t>iрв</w:t>
                    </w:r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т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3B1382" w:rsidRPr="00AF3108">
        <w:rPr>
          <w:sz w:val="28"/>
          <w:szCs w:val="28"/>
        </w:rPr>
        <w:t>–</w:t>
      </w:r>
      <w:r w:rsidR="003B1382" w:rsidRPr="00AF3108">
        <w:rPr>
          <w:sz w:val="28"/>
          <w:szCs w:val="28"/>
          <w:lang w:val="en-US"/>
        </w:rPr>
        <w:t> </w:t>
      </w:r>
      <w:r w:rsidR="003B1382"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в расчете на одну i-ю </w:t>
      </w:r>
      <w:r w:rsidR="003B1382" w:rsidRPr="00AF3108">
        <w:rPr>
          <w:color w:val="000000"/>
          <w:sz w:val="28"/>
          <w:szCs w:val="28"/>
        </w:rPr>
        <w:t>вычислительную технику</w:t>
      </w:r>
      <w:r w:rsidR="003B1382" w:rsidRPr="00AF3108">
        <w:rPr>
          <w:sz w:val="28"/>
          <w:szCs w:val="28"/>
        </w:rPr>
        <w:t xml:space="preserve"> в год.</w:t>
      </w:r>
    </w:p>
    <w:bookmarkEnd w:id="15"/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Предельное количество i-</w:t>
      </w:r>
      <w:r w:rsidR="00F40F93">
        <w:rPr>
          <w:sz w:val="28"/>
          <w:szCs w:val="28"/>
        </w:rPr>
        <w:t>й вычислительной техники</w:t>
      </w:r>
      <w:r w:rsidRPr="00AF3108">
        <w:rPr>
          <w:sz w:val="28"/>
          <w:szCs w:val="28"/>
        </w:rPr>
        <w:t xml:space="preserve">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647700" cy="228600"/>
            <wp:effectExtent l="0" t="0" r="0" b="0"/>
            <wp:docPr id="579" name="Рисунок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7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>ляется с округлением до целого по</w:t>
      </w:r>
      <w:r w:rsidR="00F40F93">
        <w:rPr>
          <w:sz w:val="28"/>
          <w:szCs w:val="28"/>
        </w:rPr>
        <w:t xml:space="preserve"> формулам</w:t>
      </w:r>
      <w:r w:rsidRPr="00AF3108">
        <w:rPr>
          <w:sz w:val="28"/>
          <w:szCs w:val="28"/>
        </w:rPr>
        <w:t>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</w:p>
    <w:bookmarkStart w:id="16" w:name="sub_110117"/>
    <w:p w:rsidR="003B1382" w:rsidRPr="00AF3108" w:rsidRDefault="00C07D52" w:rsidP="003B1382">
      <w:pPr>
        <w:ind w:firstLine="698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92" editas="canvas" style="width:109.45pt;height:18.1pt;mso-position-horizontal-relative:char;mso-position-vertical-relative:line" coordsize="2189,362">
            <o:lock v:ext="edit" aspectratio="t"/>
            <v:shape id="_x0000_s1093" type="#_x0000_t75" style="position:absolute;width:2189;height:362" o:preferrelative="f">
              <v:fill o:detectmouseclick="t"/>
              <v:path o:extrusionok="t" o:connecttype="none"/>
              <o:lock v:ext="edit" text="t"/>
            </v:shape>
            <v:rect id="_x0000_s1094" style="position:absolute;width:2129;height:362" filled="f" stroked="f"/>
            <v:rect id="_x0000_s1095" style="position:absolute;left:15;top:15;width:174;height:276;mso-wrap-style:none" filled="f" stroked="f">
              <v:textbox style="mso-next-textbox:#_x0000_s1095;mso-fit-shape-to-text:t" inset="0,0,0,0">
                <w:txbxContent>
                  <w:p w:rsidR="00335525" w:rsidRDefault="00335525" w:rsidP="003B1382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096" style="position:absolute;left:150;top:136;width:859;height:184;mso-wrap-style:none" filled="f" stroked="f">
              <v:textbox style="mso-next-textbox:#_x0000_s1096;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 i рвт предел</w:t>
                    </w:r>
                  </w:p>
                </w:txbxContent>
              </v:textbox>
            </v:rect>
            <v:rect id="_x0000_s1097" style="position:absolute;left:1079;top:15;width:136;height:276;mso-wrap-style:none" filled="f" stroked="f">
              <v:textbox style="mso-next-textbox:#_x0000_s1097;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098" style="position:absolute;left:1244;top:15;width:156;height:276;mso-wrap-style:none" filled="f" stroked="f">
              <v:textbox style="mso-next-textbox:#_x0000_s1098;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Ч</w:t>
                    </w:r>
                  </w:p>
                </w:txbxContent>
              </v:textbox>
            </v:rect>
            <v:rect id="_x0000_s1099" style="position:absolute;left:1394;top:136;width:166;height:184;mso-wrap-style:none" filled="f" stroked="f">
              <v:textbox style="mso-next-textbox:#_x0000_s1099;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оп</w:t>
                    </w:r>
                  </w:p>
                </w:txbxContent>
              </v:textbox>
            </v:rect>
            <v:rect id="_x0000_s1100" style="position:absolute;left:1604;top:15;width:121;height:276;mso-wrap-style:none" filled="f" stroked="f">
              <v:textbox style="mso-next-textbox:#_x0000_s1100;mso-fit-shape-to-text:t" inset="0,0,0,0">
                <w:txbxContent>
                  <w:p w:rsidR="00335525" w:rsidRPr="00F2183C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х</w:t>
                    </w:r>
                  </w:p>
                </w:txbxContent>
              </v:textbox>
            </v:rect>
            <v:rect id="_x0000_s1101" style="position:absolute;left:1769;top:15;width:301;height:276;mso-wrap-style:none" filled="f" stroked="f">
              <v:textbox style="mso-next-textbox:#_x0000_s1101;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0,2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3B1382" w:rsidRPr="00AF3108">
        <w:rPr>
          <w:sz w:val="28"/>
          <w:szCs w:val="28"/>
        </w:rPr>
        <w:t>– </w:t>
      </w:r>
      <w:r w:rsidR="00F40F93">
        <w:rPr>
          <w:sz w:val="28"/>
          <w:szCs w:val="28"/>
        </w:rPr>
        <w:t>для закрытого контура обработки информации</w:t>
      </w:r>
      <w:r w:rsidR="003B1382"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698"/>
        <w:jc w:val="center"/>
        <w:rPr>
          <w:sz w:val="28"/>
          <w:szCs w:val="28"/>
        </w:rPr>
      </w:pPr>
    </w:p>
    <w:bookmarkStart w:id="17" w:name="sub_110118"/>
    <w:bookmarkEnd w:id="16"/>
    <w:p w:rsidR="003B1382" w:rsidRPr="00AF3108" w:rsidRDefault="00C07D52" w:rsidP="003B1382">
      <w:pPr>
        <w:ind w:firstLine="698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82" editas="canvas" style="width:100.6pt;height:18.1pt;mso-position-horizontal-relative:char;mso-position-vertical-relative:line" coordsize="2012,362">
            <o:lock v:ext="edit" aspectratio="t"/>
            <v:shape id="_x0000_s1083" type="#_x0000_t75" style="position:absolute;width:2012;height:362" o:preferrelative="f">
              <v:fill o:detectmouseclick="t"/>
              <v:path o:extrusionok="t" o:connecttype="none"/>
              <o:lock v:ext="edit" text="t"/>
            </v:shape>
            <v:rect id="_x0000_s1084" style="position:absolute;width:1952;height:362" filled="f" stroked="f"/>
            <v:rect id="_x0000_s1085" style="position:absolute;left:15;top:15;width:174;height:276;mso-wrap-style:none" filled="f" stroked="f">
              <v:textbox style="mso-next-textbox:#_x0000_s1085;mso-fit-shape-to-text:t" inset="0,0,0,0">
                <w:txbxContent>
                  <w:p w:rsidR="00335525" w:rsidRDefault="00335525" w:rsidP="003B1382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086" style="position:absolute;left:150;top:136;width:859;height:184;mso-wrap-style:none" filled="f" stroked="f">
              <v:textbox style="mso-next-textbox:#_x0000_s1086;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 i рвт предел</w:t>
                    </w:r>
                  </w:p>
                </w:txbxContent>
              </v:textbox>
            </v:rect>
            <v:rect id="_x0000_s1087" style="position:absolute;left:1081;top:15;width:136;height:276;mso-wrap-style:none" filled="f" stroked="f">
              <v:textbox style="mso-next-textbox:#_x0000_s1087;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088" style="position:absolute;left:1246;top:15;width:156;height:276;mso-wrap-style:none" filled="f" stroked="f">
              <v:textbox style="mso-next-textbox:#_x0000_s1088;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Ч</w:t>
                    </w:r>
                  </w:p>
                </w:txbxContent>
              </v:textbox>
            </v:rect>
            <v:rect id="_x0000_s1089" style="position:absolute;left:1396;top:136;width:166;height:184;mso-wrap-style:none" filled="f" stroked="f">
              <v:textbox style="mso-next-textbox:#_x0000_s1089;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оп</w:t>
                    </w:r>
                  </w:p>
                </w:txbxContent>
              </v:textbox>
            </v:rect>
            <v:rect id="_x0000_s1090" style="position:absolute;left:1607;top:15;width:121;height:276;mso-wrap-style:none" filled="f" stroked="f">
              <v:textbox style="mso-next-textbox:#_x0000_s1090;mso-fit-shape-to-text:t" inset="0,0,0,0">
                <w:txbxContent>
                  <w:p w:rsidR="00335525" w:rsidRPr="00F2183C" w:rsidRDefault="00335525" w:rsidP="003B1382">
                    <w:r>
                      <w:rPr>
                        <w:color w:val="000000"/>
                        <w:sz w:val="24"/>
                        <w:szCs w:val="24"/>
                      </w:rPr>
                      <w:t>х</w:t>
                    </w:r>
                  </w:p>
                </w:txbxContent>
              </v:textbox>
            </v:rect>
            <v:rect id="_x0000_s1091" style="position:absolute;left:1772;top:15;width:121;height:276;mso-wrap-style:none" filled="f" stroked="f">
              <v:textbox style="mso-next-textbox:#_x0000_s1091;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1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3B1382" w:rsidRPr="00AF3108">
        <w:rPr>
          <w:sz w:val="28"/>
          <w:szCs w:val="28"/>
        </w:rPr>
        <w:t>–</w:t>
      </w:r>
      <w:r w:rsidR="00F40F93">
        <w:rPr>
          <w:sz w:val="28"/>
          <w:szCs w:val="28"/>
        </w:rPr>
        <w:t xml:space="preserve"> для открытого контура обработки информации</w:t>
      </w:r>
      <w:r w:rsidR="003B1382" w:rsidRPr="00AF3108">
        <w:rPr>
          <w:sz w:val="28"/>
          <w:szCs w:val="28"/>
        </w:rPr>
        <w:t> ,</w:t>
      </w:r>
    </w:p>
    <w:p w:rsidR="003B1382" w:rsidRPr="00AF3108" w:rsidRDefault="003B1382" w:rsidP="003B1382">
      <w:pPr>
        <w:ind w:firstLine="698"/>
        <w:jc w:val="center"/>
        <w:rPr>
          <w:sz w:val="28"/>
          <w:szCs w:val="28"/>
        </w:rPr>
      </w:pPr>
    </w:p>
    <w:bookmarkEnd w:id="17"/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 xml:space="preserve">где </w:t>
      </w: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577" name="Рисунок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9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расчетная численность основных работников, определяемая в соответствии с </w:t>
      </w:r>
      <w:r w:rsidRPr="00CF7CDB">
        <w:rPr>
          <w:rStyle w:val="af1"/>
          <w:color w:val="auto"/>
          <w:sz w:val="28"/>
          <w:szCs w:val="28"/>
        </w:rPr>
        <w:t>пунктами 17 – 22</w:t>
      </w:r>
      <w:r w:rsidRPr="00AF3108">
        <w:rPr>
          <w:sz w:val="28"/>
          <w:szCs w:val="28"/>
        </w:rPr>
        <w:t xml:space="preserve"> </w:t>
      </w:r>
      <w:r w:rsidRPr="00AF3108">
        <w:rPr>
          <w:color w:val="000000"/>
          <w:sz w:val="28"/>
          <w:szCs w:val="28"/>
        </w:rPr>
        <w:t>Общих правил определения</w:t>
      </w:r>
      <w:r w:rsidRPr="00AF3108">
        <w:rPr>
          <w:sz w:val="28"/>
          <w:szCs w:val="28"/>
        </w:rPr>
        <w:t xml:space="preserve"> нормативных затрат на обеспечение функций государственных органов, органов управл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>ния государственными внебюджетными фондами и муниципальных органов, включая соответственно территориальные органы и подведомственные к</w:t>
      </w:r>
      <w:r w:rsidRPr="00AF3108">
        <w:rPr>
          <w:sz w:val="28"/>
          <w:szCs w:val="28"/>
        </w:rPr>
        <w:t>а</w:t>
      </w:r>
      <w:r w:rsidRPr="00AF3108">
        <w:rPr>
          <w:sz w:val="28"/>
          <w:szCs w:val="28"/>
        </w:rPr>
        <w:t xml:space="preserve">зенные учреждения, утвержденных </w:t>
      </w:r>
      <w:hyperlink r:id="rId62" w:history="1">
        <w:r w:rsidRPr="00AF3108">
          <w:rPr>
            <w:sz w:val="28"/>
            <w:szCs w:val="28"/>
          </w:rPr>
          <w:t>постановлением</w:t>
        </w:r>
      </w:hyperlink>
      <w:r w:rsidRPr="00AF3108">
        <w:rPr>
          <w:sz w:val="28"/>
          <w:szCs w:val="28"/>
        </w:rPr>
        <w:t xml:space="preserve"> Правительства Росси</w:t>
      </w:r>
      <w:r w:rsidRPr="00AF3108">
        <w:rPr>
          <w:sz w:val="28"/>
          <w:szCs w:val="28"/>
        </w:rPr>
        <w:t>й</w:t>
      </w:r>
      <w:r w:rsidRPr="00AF3108">
        <w:rPr>
          <w:sz w:val="28"/>
          <w:szCs w:val="28"/>
        </w:rPr>
        <w:t>ской Федерации от 13.10.2014 № 1047 «Об Общих</w:t>
      </w:r>
      <w:r w:rsidRPr="00AF3108">
        <w:rPr>
          <w:color w:val="000000"/>
          <w:sz w:val="28"/>
          <w:szCs w:val="28"/>
        </w:rPr>
        <w:t xml:space="preserve"> правилах определения</w:t>
      </w:r>
      <w:r w:rsidRPr="00AF3108">
        <w:rPr>
          <w:sz w:val="28"/>
          <w:szCs w:val="28"/>
        </w:rPr>
        <w:t xml:space="preserve"> нормативных затрат на обеспечение функций государственных органов, о</w:t>
      </w:r>
      <w:r w:rsidRPr="00AF3108">
        <w:rPr>
          <w:sz w:val="28"/>
          <w:szCs w:val="28"/>
        </w:rPr>
        <w:t>р</w:t>
      </w:r>
      <w:r w:rsidRPr="00AF3108">
        <w:rPr>
          <w:sz w:val="28"/>
          <w:szCs w:val="28"/>
        </w:rPr>
        <w:t>ганов управления государственными внебюджетными фондами и муниц</w:t>
      </w:r>
      <w:r w:rsidRPr="00AF3108">
        <w:rPr>
          <w:sz w:val="28"/>
          <w:szCs w:val="28"/>
        </w:rPr>
        <w:t>и</w:t>
      </w:r>
      <w:r w:rsidRPr="00AF3108">
        <w:rPr>
          <w:sz w:val="28"/>
          <w:szCs w:val="28"/>
        </w:rPr>
        <w:t xml:space="preserve">пальных органов, </w:t>
      </w:r>
      <w:r w:rsidRPr="00AF3108">
        <w:rPr>
          <w:color w:val="000000"/>
          <w:sz w:val="28"/>
          <w:szCs w:val="28"/>
        </w:rPr>
        <w:t>включая соответственно территориальные органы и подв</w:t>
      </w:r>
      <w:r w:rsidRPr="00AF3108">
        <w:rPr>
          <w:color w:val="000000"/>
          <w:sz w:val="28"/>
          <w:szCs w:val="28"/>
        </w:rPr>
        <w:t>е</w:t>
      </w:r>
      <w:r w:rsidRPr="00AF3108">
        <w:rPr>
          <w:color w:val="000000"/>
          <w:sz w:val="28"/>
          <w:szCs w:val="28"/>
        </w:rPr>
        <w:t>домственные казенные учреждения</w:t>
      </w:r>
      <w:r w:rsidRPr="00AF3108">
        <w:rPr>
          <w:sz w:val="28"/>
          <w:szCs w:val="28"/>
        </w:rPr>
        <w:t>» (далее – «</w:t>
      </w:r>
      <w:r w:rsidRPr="00AF3108">
        <w:rPr>
          <w:color w:val="000000"/>
          <w:sz w:val="28"/>
          <w:szCs w:val="28"/>
        </w:rPr>
        <w:t>Общие правила определения</w:t>
      </w:r>
      <w:r w:rsidRPr="00AF3108">
        <w:rPr>
          <w:sz w:val="28"/>
          <w:szCs w:val="28"/>
        </w:rPr>
        <w:t xml:space="preserve"> нормативных затрат»).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8" w:name="sub_11012"/>
      <w:r w:rsidRPr="00AF3108">
        <w:rPr>
          <w:sz w:val="28"/>
          <w:szCs w:val="28"/>
        </w:rPr>
        <w:t>12. Затраты на техническое обслуживание и регламентно-профилактический ремонт оборудования по обеспечению безопасности и</w:t>
      </w:r>
      <w:r w:rsidRPr="00AF3108">
        <w:rPr>
          <w:sz w:val="28"/>
          <w:szCs w:val="28"/>
        </w:rPr>
        <w:t>н</w:t>
      </w:r>
      <w:r w:rsidRPr="00AF3108">
        <w:rPr>
          <w:sz w:val="28"/>
          <w:szCs w:val="28"/>
        </w:rPr>
        <w:t>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76" name="Рисунок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0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8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09700" cy="581025"/>
            <wp:effectExtent l="0" t="0" r="0" b="0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1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74" name="Рисунок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единиц i-го оборудования по обеспечению безопа</w:t>
      </w:r>
      <w:r w:rsidRPr="00AF3108">
        <w:rPr>
          <w:sz w:val="28"/>
          <w:szCs w:val="28"/>
        </w:rPr>
        <w:t>с</w:t>
      </w:r>
      <w:r w:rsidRPr="00AF3108">
        <w:rPr>
          <w:sz w:val="28"/>
          <w:szCs w:val="28"/>
        </w:rPr>
        <w:t>ности информации;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573" name="Рисунок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3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регламентно-профилактического ремонта одной единицы i-го оборудования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9" w:name="sub_11013"/>
      <w:r w:rsidRPr="00AF3108">
        <w:rPr>
          <w:sz w:val="28"/>
          <w:szCs w:val="28"/>
        </w:rPr>
        <w:lastRenderedPageBreak/>
        <w:t>13. Затраты на техническое обслуживание и регламентно-профилактический ремонт системы телефонной связи (автоматизированных телефонных станций)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4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9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28750" cy="581025"/>
            <wp:effectExtent l="0" t="0" r="0" b="0"/>
            <wp:docPr id="571" name="Рисунок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5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570" name="Рисунок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6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автоматизированных телефонных станций i-го вида;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569" name="Рисунок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7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технического обслуживания и регламентно-профилактического ремонта одной автоматизированной телефонной станции </w:t>
      </w:r>
      <w:r w:rsidRPr="00AF3108">
        <w:rPr>
          <w:sz w:val="28"/>
          <w:szCs w:val="28"/>
        </w:rPr>
        <w:br/>
        <w:t>i-го вида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20" w:name="sub_11014"/>
      <w:r w:rsidRPr="00AF3108">
        <w:rPr>
          <w:sz w:val="28"/>
          <w:szCs w:val="28"/>
        </w:rPr>
        <w:t>14. Затраты на техническое обслуживание и регламентно-профилактический ремонт локальных вычислительных сетей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68" name="Рисунок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8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</w:t>
      </w:r>
      <w:r w:rsidRPr="00AF3108">
        <w:rPr>
          <w:sz w:val="28"/>
          <w:szCs w:val="28"/>
        </w:rPr>
        <w:t>е</w:t>
      </w:r>
      <w:r w:rsidRPr="00AF3108">
        <w:rPr>
          <w:sz w:val="28"/>
          <w:szCs w:val="28"/>
        </w:rPr>
        <w:t>ляются по формуле:</w:t>
      </w:r>
    </w:p>
    <w:bookmarkEnd w:id="20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52550" cy="581025"/>
            <wp:effectExtent l="0" t="0" r="0" b="0"/>
            <wp:docPr id="567" name="Рисунок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9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0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устройств локальных вычислительных сетей </w:t>
      </w:r>
      <w:r w:rsidRPr="00AF3108">
        <w:rPr>
          <w:sz w:val="28"/>
          <w:szCs w:val="28"/>
        </w:rPr>
        <w:br/>
        <w:t>i-го вида;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565" name="Рисунок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1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21" w:name="sub_11015"/>
      <w:r w:rsidRPr="00AF3108">
        <w:rPr>
          <w:sz w:val="28"/>
          <w:szCs w:val="28"/>
        </w:rPr>
        <w:t>15. Затраты на техническое обслуживание и регламентно-профилактический ремонт систем бесперебойного питания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2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1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09700" cy="581025"/>
            <wp:effectExtent l="0" t="0" r="0" b="0"/>
            <wp:docPr id="563" name="Рисунок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3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4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модулей бесперебойного питания i-го вида;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561" name="Рисунок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5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технического обслуживания и регламентно-профилактического ремонта одного модуля бесперебойного питания </w:t>
      </w:r>
      <w:r w:rsidRPr="00AF3108">
        <w:rPr>
          <w:sz w:val="28"/>
          <w:szCs w:val="28"/>
        </w:rPr>
        <w:br/>
        <w:t>i-го вида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22" w:name="sub_11016"/>
      <w:r w:rsidRPr="00AF3108">
        <w:rPr>
          <w:sz w:val="28"/>
          <w:szCs w:val="28"/>
        </w:rPr>
        <w:t>16. Затраты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560" name="Рисунок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6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2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85900" cy="581025"/>
            <wp:effectExtent l="0" t="0" r="0" b="0"/>
            <wp:docPr id="559" name="Рисунок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7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7980" cy="229870"/>
            <wp:effectExtent l="0" t="0" r="0" b="0"/>
            <wp:docPr id="10" name="Рисунок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8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i-х принтеров, многофункциональных устройств, копировальных аппаратов и иной оргтехники согласно нормативам, определяемым муниципальными органами в соответствии с </w:t>
      </w:r>
      <w:r w:rsidRPr="00CF7CDB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265" cy="229870"/>
            <wp:effectExtent l="0" t="0" r="0" b="0"/>
            <wp:docPr id="11" name="Рисунок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7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bookmarkStart w:id="23" w:name="sub_110103"/>
      <w:r w:rsidRPr="003B1382">
        <w:rPr>
          <w:b/>
          <w:sz w:val="28"/>
          <w:szCs w:val="28"/>
        </w:rPr>
        <w:t xml:space="preserve">Затраты на приобретение прочих работ и услуг, </w:t>
      </w:r>
      <w:r w:rsidRPr="003B1382">
        <w:rPr>
          <w:b/>
          <w:sz w:val="28"/>
          <w:szCs w:val="28"/>
        </w:rPr>
        <w:br/>
        <w:t xml:space="preserve">не относящиеся к затратам на услуги связи, аренду </w:t>
      </w:r>
      <w:r w:rsidRPr="003B1382">
        <w:rPr>
          <w:b/>
          <w:sz w:val="28"/>
          <w:szCs w:val="28"/>
        </w:rPr>
        <w:br/>
        <w:t>и содержание имущества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24" w:name="sub_11017"/>
      <w:bookmarkEnd w:id="23"/>
      <w:r w:rsidRPr="00AF3108">
        <w:rPr>
          <w:sz w:val="28"/>
          <w:szCs w:val="28"/>
        </w:rPr>
        <w:t>17.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56" name="Рисунок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0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4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047750" cy="228600"/>
            <wp:effectExtent l="0" t="0" r="0" b="0"/>
            <wp:docPr id="555" name="Рисунок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1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54" name="Рисунок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2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оплату услуг по сопровождению справочно-правовых систем;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53" name="Рисунок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3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оплату услуг по сопровождению и приобретению иного программного обеспечения.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25" w:name="sub_11018"/>
      <w:r w:rsidRPr="00AF3108">
        <w:rPr>
          <w:sz w:val="28"/>
          <w:szCs w:val="28"/>
        </w:rPr>
        <w:t>18. Затраты на оплату услуг по сопровождению справочно-правовых систем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52" name="Рисунок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4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5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085850" cy="581025"/>
            <wp:effectExtent l="0" t="0" r="0" b="0"/>
            <wp:docPr id="551" name="Рисунок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5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6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26" w:name="sub_11019"/>
      <w:r w:rsidRPr="00AF3108">
        <w:rPr>
          <w:sz w:val="28"/>
          <w:szCs w:val="28"/>
        </w:rPr>
        <w:t>19. Затраты на оплату услуг по сопровождению и приобретению иного программного обеспечения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7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6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714500" cy="581025"/>
            <wp:effectExtent l="0" t="0" r="0" b="0"/>
            <wp:docPr id="548" name="Рисунок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8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0" b="0"/>
            <wp:docPr id="547" name="Рисунок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9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0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простых (неисключительных) лицензий на использование программного обеспечения на j-e программное обеспечение, за исключением справочно-правовых систем.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27" w:name="sub_11020"/>
      <w:r w:rsidRPr="00AF3108">
        <w:rPr>
          <w:sz w:val="28"/>
          <w:szCs w:val="28"/>
        </w:rPr>
        <w:t>20. Затраты на оплату услуг, связанных с обеспечением безопасности информации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545" name="Рисунок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1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27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904875" cy="228600"/>
            <wp:effectExtent l="0" t="0" r="0" b="0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2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3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проведение аттестационных, проверочных и контрольных мероприятий;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542" name="Рисунок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4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28" w:name="sub_11021"/>
      <w:r w:rsidRPr="00AF3108">
        <w:rPr>
          <w:sz w:val="28"/>
          <w:szCs w:val="28"/>
        </w:rPr>
        <w:t>21. Затраты на проведение аттестационных, проверочных и контрольных мероприятий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541" name="Рисунок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5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8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0" cy="581025"/>
            <wp:effectExtent l="0" t="0" r="0" b="0"/>
            <wp:docPr id="540" name="Рисунок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6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539" name="Рисунок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7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аттестуемых i-х объектов (помещений);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38" name="Рисунок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проведения аттестации одного i-го объекта (помещения);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537" name="Рисунок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9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единиц j-го оборудования (устройств), требующих проверки;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36" name="Рисунок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0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проведения проверки одной единицы j-го оборудования (устройства).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29" w:name="sub_11022"/>
      <w:r w:rsidRPr="00AF3108">
        <w:rPr>
          <w:sz w:val="28"/>
          <w:szCs w:val="28"/>
        </w:rPr>
        <w:t>22. Затраты на приобретение простых (неисключительных) лицензий на использование программного обеспечения по защите информации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535" name="Рисунок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1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9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47775" cy="581025"/>
            <wp:effectExtent l="0" t="0" r="0" b="0"/>
            <wp:docPr id="534" name="Рисунок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2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33" name="Рисунок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3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532" name="Рисунок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4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единицы простой (неисключительной) лицензии на использование i-го программного обеспечения по защите информации.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30" w:name="sub_11023"/>
      <w:r w:rsidRPr="00AF3108">
        <w:rPr>
          <w:sz w:val="28"/>
          <w:szCs w:val="28"/>
        </w:rPr>
        <w:t>23. Затраты на оплату работ по монтажу (установке), дооборудованию и наладке оборудования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190500" cy="228600"/>
            <wp:effectExtent l="0" t="0" r="0" b="0"/>
            <wp:docPr id="531" name="Рисунок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5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30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143000" cy="581025"/>
            <wp:effectExtent l="0" t="0" r="0" b="0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6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529" name="Рисунок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7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i-го оборудования, подлежащего монтажу (установке), дооборудованию и наладке;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528" name="Рисунок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8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монтажа (установки), дооборудования и наладки одной единицы i-го оборудования.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31" w:name="sub_110104"/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r w:rsidRPr="003B1382">
        <w:rPr>
          <w:b/>
          <w:sz w:val="28"/>
          <w:szCs w:val="28"/>
        </w:rPr>
        <w:t>Затраты на приобретение основных средств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32" w:name="sub_11024"/>
      <w:bookmarkEnd w:id="31"/>
      <w:r w:rsidRPr="00AF3108">
        <w:rPr>
          <w:sz w:val="28"/>
          <w:szCs w:val="28"/>
        </w:rPr>
        <w:t>24. Затраты на приобретение рабочих станций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527" name="Рисунок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9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p w:rsidR="003B1382" w:rsidRPr="00AF3108" w:rsidRDefault="00C07D52" w:rsidP="003B1382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33" w:name="sub_110242"/>
      <w:r>
        <w:rPr>
          <w:noProof/>
          <w:sz w:val="28"/>
          <w:szCs w:val="28"/>
        </w:rPr>
        <w:pict>
          <v:rect id="_x0000_s1124" style="position:absolute;left:0;text-align:left;margin-left:164.9pt;margin-top:0;width:112.25pt;height:38.85pt;z-index:251661312" filled="f" stroked="f"/>
        </w:pict>
      </w:r>
      <w:r>
        <w:rPr>
          <w:sz w:val="28"/>
          <w:szCs w:val="28"/>
        </w:rPr>
      </w:r>
      <w:r>
        <w:rPr>
          <w:sz w:val="28"/>
          <w:szCs w:val="28"/>
        </w:rPr>
        <w:pict>
          <v:group id="_x0000_s1067" editas="canvas" style="width:113.75pt;height:38.85pt;mso-position-horizontal-relative:char;mso-position-vertical-relative:line" coordsize="2275,777">
            <o:lock v:ext="edit" aspectratio="t"/>
            <v:shape id="_x0000_s1068" type="#_x0000_t75" style="position:absolute;width:2275;height:777" o:preferrelative="f">
              <v:fill o:detectmouseclick="t"/>
              <v:path o:extrusionok="t" o:connecttype="none"/>
              <o:lock v:ext="edit" text="t"/>
            </v:shape>
            <v:rect id="_x0000_s1069" style="position:absolute;left:30;top:254;width:121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070" style="position:absolute;left:150;top:374;width:221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рст</w:t>
                    </w:r>
                  </w:p>
                </w:txbxContent>
              </v:textbox>
            </v:rect>
            <v:rect id="_x0000_s1071" style="position:absolute;left:420;top:254;width:136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072" style="position:absolute;left:705;top:45;width:81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i/>
                        <w:iCs/>
                        <w:color w:val="000000"/>
                        <w:sz w:val="16"/>
                        <w:szCs w:val="16"/>
                        <w:lang w:val="en-US"/>
                      </w:rPr>
                      <w:t>n</w:t>
                    </w:r>
                  </w:p>
                </w:txbxContent>
              </v:textbox>
            </v:rect>
            <v:rect id="_x0000_s1073" style="position:absolute;left:615;top:538;width:45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i/>
                        <w:iCs/>
                        <w:color w:val="000000"/>
                        <w:sz w:val="16"/>
                        <w:szCs w:val="16"/>
                        <w:lang w:val="en-US"/>
                      </w:rPr>
                      <w:t>i</w:t>
                    </w:r>
                  </w:p>
                </w:txbxContent>
              </v:textbox>
            </v:rect>
            <v:rect id="_x0000_s1074" style="position:absolute;left:690;top:538;width:91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075" style="position:absolute;left:811;top:538;width:81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076" style="position:absolute;left:645;top:179;width:243;height:391;mso-wrap-style:none" filled="f" stroked="f">
              <v:textbox style="mso-fit-shape-to-text:t" inset="0,0,0,0">
                <w:txbxContent>
                  <w:p w:rsidR="00335525" w:rsidRPr="00A67FC7" w:rsidRDefault="00335525" w:rsidP="003B1382">
                    <w:r>
                      <w:rPr>
                        <w:b/>
                        <w:bCs/>
                        <w:color w:val="000000"/>
                        <w:sz w:val="34"/>
                        <w:szCs w:val="34"/>
                        <w:lang w:val="en-US"/>
                      </w:rPr>
                      <w:t>∑</w:t>
                    </w:r>
                  </w:p>
                </w:txbxContent>
              </v:textbox>
            </v:rect>
            <v:rect id="_x0000_s1077" style="position:absolute;left:946;top:254;width:174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078" style="position:absolute;left:1081;top:374;width:346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 i рст </w:t>
                    </w:r>
                  </w:p>
                </w:txbxContent>
              </v:textbox>
            </v:rect>
            <v:rect id="_x0000_s1079" style="position:absolute;left:1524;top:254;width:136;height:276;mso-wrap-style:none" filled="f" stroked="f">
              <v:textbox style="mso-fit-shape-to-text:t" inset="0,0,0,0">
                <w:txbxContent>
                  <w:p w:rsidR="00335525" w:rsidRPr="00A67FC7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×</w:t>
                    </w:r>
                  </w:p>
                </w:txbxContent>
              </v:textbox>
            </v:rect>
            <v:rect id="_x0000_s1080" style="position:absolute;left:1736;top:262;width:147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P</w:t>
                    </w:r>
                  </w:p>
                </w:txbxContent>
              </v:textbox>
            </v:rect>
            <v:rect id="_x0000_s1081" style="position:absolute;left:1883;top:374;width:306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i рст</w:t>
                    </w:r>
                  </w:p>
                </w:txbxContent>
              </v:textbox>
            </v:rect>
            <w10:anchorlock/>
          </v:group>
        </w:pict>
      </w:r>
      <w:r w:rsidR="003B1382" w:rsidRPr="00AF3108">
        <w:rPr>
          <w:sz w:val="28"/>
          <w:szCs w:val="28"/>
        </w:rPr>
        <w:t>,</w:t>
      </w:r>
    </w:p>
    <w:bookmarkEnd w:id="33"/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bookmarkStart w:id="34" w:name="sub_110244"/>
    <w:p w:rsidR="003B1382" w:rsidRPr="00AF3108" w:rsidRDefault="00C07D5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62" editas="canvas" style="width:23.95pt;height:18.1pt;mso-position-horizontal-relative:char;mso-position-vertical-relative:line" coordsize="479,362">
            <o:lock v:ext="edit" aspectratio="t"/>
            <v:shape id="_x0000_s1063" type="#_x0000_t75" style="position:absolute;width:479;height:362" o:preferrelative="f">
              <v:fill o:detectmouseclick="t"/>
              <v:path o:extrusionok="t" o:connecttype="none"/>
              <o:lock v:ext="edit" text="t"/>
            </v:shape>
            <v:rect id="_x0000_s1064" style="position:absolute;width:479;height:362" filled="f" stroked="f"/>
            <v:rect id="_x0000_s1065" style="position:absolute;left:15;top:15;width:178;height:276;mso-wrap-style:none" filled="f" stroked="f">
              <v:textbox style="mso-next-textbox:#_x0000_s1065;mso-fit-shape-to-text:t" inset="0,0,0,0">
                <w:txbxContent>
                  <w:p w:rsidR="00335525" w:rsidRDefault="00335525" w:rsidP="003B1382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066" style="position:absolute;left:149;top:136;width:266;height:184;mso-wrap-style:none" filled="f" stroked="f">
              <v:textbox style="mso-next-textbox:#_x0000_s1066;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iрст </w:t>
                    </w:r>
                  </w:p>
                </w:txbxContent>
              </v:textbox>
            </v:rect>
            <w10:anchorlock/>
          </v:group>
        </w:pict>
      </w:r>
      <w:r w:rsidR="003B1382" w:rsidRPr="00AF3108">
        <w:rPr>
          <w:sz w:val="28"/>
          <w:szCs w:val="28"/>
        </w:rPr>
        <w:t xml:space="preserve">– количество рабочих станций по i-й должности, </w:t>
      </w:r>
      <w:r w:rsidR="003B1382" w:rsidRPr="00AF3108">
        <w:rPr>
          <w:color w:val="000000"/>
          <w:sz w:val="28"/>
          <w:szCs w:val="28"/>
        </w:rPr>
        <w:t>не превышающее предельное</w:t>
      </w:r>
      <w:r w:rsidR="003B1382" w:rsidRPr="00AF3108">
        <w:rPr>
          <w:sz w:val="28"/>
          <w:szCs w:val="28"/>
        </w:rPr>
        <w:t xml:space="preserve"> количество рабочих станций по i-й должности;</w:t>
      </w:r>
    </w:p>
    <w:bookmarkEnd w:id="34"/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19050" t="0" r="0" b="0"/>
            <wp:docPr id="13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приобретения одной рабочей станции по i-й должности согласно нормативам, определяемым муниципальными органами в соответствии </w:t>
      </w:r>
      <w:r w:rsidRPr="003B1382">
        <w:rPr>
          <w:sz w:val="28"/>
          <w:szCs w:val="28"/>
        </w:rPr>
        <w:t xml:space="preserve">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Правил.</w:t>
      </w:r>
    </w:p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5" w:name="sub_110247"/>
      <w:r w:rsidRPr="00AF3108">
        <w:rPr>
          <w:sz w:val="28"/>
          <w:szCs w:val="28"/>
        </w:rPr>
        <w:t>Предельное количество рабочих станций по i-й должности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645160" cy="229870"/>
            <wp:effectExtent l="19050" t="0" r="0" b="0"/>
            <wp:docPr id="28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) определяется по </w:t>
      </w:r>
      <w:r w:rsidRPr="00AF3108">
        <w:rPr>
          <w:color w:val="000000"/>
          <w:sz w:val="28"/>
          <w:szCs w:val="28"/>
        </w:rPr>
        <w:t>формулам</w:t>
      </w:r>
      <w:r w:rsidRPr="00AF3108">
        <w:rPr>
          <w:sz w:val="28"/>
          <w:szCs w:val="28"/>
        </w:rPr>
        <w:t>:</w:t>
      </w:r>
    </w:p>
    <w:bookmarkEnd w:id="35"/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bookmarkStart w:id="36" w:name="sub_110248"/>
    <w:p w:rsidR="003B1382" w:rsidRPr="00AF3108" w:rsidRDefault="00C07D5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52" editas="canvas" style="width:109.45pt;height:18.1pt;mso-position-horizontal-relative:char;mso-position-vertical-relative:line" coordsize="2189,362">
            <o:lock v:ext="edit" aspectratio="t"/>
            <v:shape id="_x0000_s1053" type="#_x0000_t75" style="position:absolute;width:2189;height:362" o:preferrelative="f">
              <v:fill o:detectmouseclick="t"/>
              <v:path o:extrusionok="t" o:connecttype="none"/>
              <o:lock v:ext="edit" text="t"/>
            </v:shape>
            <v:rect id="_x0000_s1054" style="position:absolute;width:2129;height:362" filled="f" stroked="f"/>
            <v:rect id="_x0000_s1055" style="position:absolute;left:15;top:15;width:174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056" style="position:absolute;left:150;top:136;width:855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 i р</w:t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с</w:t>
                    </w:r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т предел</w:t>
                    </w:r>
                  </w:p>
                </w:txbxContent>
              </v:textbox>
            </v:rect>
            <v:rect id="_x0000_s1057" style="position:absolute;left:1079;top:15;width:136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058" style="position:absolute;left:1244;top:15;width:156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Ч</w:t>
                    </w:r>
                  </w:p>
                </w:txbxContent>
              </v:textbox>
            </v:rect>
            <v:rect id="_x0000_s1059" style="position:absolute;left:1394;top:136;width:166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оп</w:t>
                    </w:r>
                  </w:p>
                </w:txbxContent>
              </v:textbox>
            </v:rect>
            <v:rect id="_x0000_s1060" style="position:absolute;left:1604;top:15;width:136;height:276;mso-wrap-style:none" filled="f" stroked="f">
              <v:textbox style="mso-fit-shape-to-text:t" inset="0,0,0,0">
                <w:txbxContent>
                  <w:p w:rsidR="00335525" w:rsidRPr="00341757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×</w:t>
                    </w:r>
                  </w:p>
                </w:txbxContent>
              </v:textbox>
            </v:rect>
            <v:rect id="_x0000_s1061" style="position:absolute;left:1769;top:15;width:301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0,2</w:t>
                    </w:r>
                  </w:p>
                </w:txbxContent>
              </v:textbox>
            </v:rect>
            <w10:anchorlock/>
          </v:group>
        </w:pict>
      </w:r>
      <w:r w:rsidR="003B1382" w:rsidRPr="00AF3108">
        <w:rPr>
          <w:sz w:val="28"/>
          <w:szCs w:val="28"/>
        </w:rPr>
        <w:t>– </w:t>
      </w:r>
      <w:r w:rsidR="003B1382" w:rsidRPr="00AF3108">
        <w:rPr>
          <w:color w:val="000000"/>
          <w:sz w:val="28"/>
          <w:szCs w:val="28"/>
        </w:rPr>
        <w:t>для закрытого контура обработки информации</w:t>
      </w:r>
      <w:r w:rsidR="003B1382" w:rsidRPr="00AF3108">
        <w:rPr>
          <w:sz w:val="28"/>
          <w:szCs w:val="28"/>
        </w:rPr>
        <w:t>,</w:t>
      </w:r>
    </w:p>
    <w:bookmarkEnd w:id="36"/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bookmarkStart w:id="37" w:name="sub_110249"/>
    <w:p w:rsidR="003B1382" w:rsidRPr="00AF3108" w:rsidRDefault="00C07D5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42" editas="canvas" style="width:100.6pt;height:18.1pt;mso-position-horizontal-relative:char;mso-position-vertical-relative:line" coordsize="2012,362">
            <o:lock v:ext="edit" aspectratio="t"/>
            <v:shape id="_x0000_s1043" type="#_x0000_t75" style="position:absolute;width:2012;height:362" o:preferrelative="f">
              <v:fill o:detectmouseclick="t"/>
              <v:path o:extrusionok="t" o:connecttype="none"/>
              <o:lock v:ext="edit" text="t"/>
            </v:shape>
            <v:rect id="_x0000_s1044" style="position:absolute;width:1952;height:362" filled="f" stroked="f"/>
            <v:rect id="_x0000_s1045" style="position:absolute;left:15;top:15;width:174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046" style="position:absolute;left:150;top:136;width:855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 i р</w:t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с</w:t>
                    </w:r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т предел</w:t>
                    </w:r>
                  </w:p>
                </w:txbxContent>
              </v:textbox>
            </v:rect>
            <v:rect id="_x0000_s1047" style="position:absolute;left:1081;top:15;width:136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048" style="position:absolute;left:1246;top:15;width:156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Ч</w:t>
                    </w:r>
                  </w:p>
                </w:txbxContent>
              </v:textbox>
            </v:rect>
            <v:rect id="_x0000_s1049" style="position:absolute;left:1396;top:136;width:166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оп</w:t>
                    </w:r>
                  </w:p>
                </w:txbxContent>
              </v:textbox>
            </v:rect>
            <v:rect id="_x0000_s1050" style="position:absolute;left:1607;top:15;width:136;height:276;mso-wrap-style:none" filled="f" stroked="f">
              <v:textbox style="mso-fit-shape-to-text:t" inset="0,0,0,0">
                <w:txbxContent>
                  <w:p w:rsidR="00335525" w:rsidRPr="00341757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×</w:t>
                    </w:r>
                  </w:p>
                </w:txbxContent>
              </v:textbox>
            </v:rect>
            <v:rect id="_x0000_s1051" style="position:absolute;left:1772;top:15;width:121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1</w:t>
                    </w:r>
                  </w:p>
                </w:txbxContent>
              </v:textbox>
            </v:rect>
            <w10:anchorlock/>
          </v:group>
        </w:pict>
      </w:r>
      <w:r w:rsidR="003B1382" w:rsidRPr="00AF3108">
        <w:rPr>
          <w:sz w:val="28"/>
          <w:szCs w:val="28"/>
        </w:rPr>
        <w:t>– </w:t>
      </w:r>
      <w:r w:rsidR="003B1382" w:rsidRPr="00AF3108">
        <w:rPr>
          <w:color w:val="000000"/>
          <w:sz w:val="28"/>
          <w:szCs w:val="28"/>
        </w:rPr>
        <w:t>для открытого контура обработки информации</w:t>
      </w:r>
      <w:r w:rsidR="003B1382" w:rsidRPr="00AF3108">
        <w:rPr>
          <w:sz w:val="28"/>
          <w:szCs w:val="28"/>
        </w:rPr>
        <w:t>,</w:t>
      </w:r>
    </w:p>
    <w:bookmarkEnd w:id="37"/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B1382" w:rsidRPr="00AF3108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8" w:name="sub_1102410"/>
      <w:r w:rsidRPr="00AF3108">
        <w:rPr>
          <w:sz w:val="28"/>
          <w:szCs w:val="28"/>
        </w:rPr>
        <w:t xml:space="preserve">где </w:t>
      </w:r>
      <w:r w:rsidRPr="00AF3108">
        <w:rPr>
          <w:noProof/>
          <w:sz w:val="28"/>
          <w:szCs w:val="28"/>
        </w:rPr>
        <w:drawing>
          <wp:inline distT="0" distB="0" distL="0" distR="0">
            <wp:extent cx="257810" cy="229870"/>
            <wp:effectExtent l="19050" t="0" r="0" b="0"/>
            <wp:docPr id="25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расчетная численность основных работников, определяемая в соответствии с </w:t>
      </w:r>
      <w:hyperlink r:id="rId116" w:history="1">
        <w:r w:rsidRPr="00AF3108">
          <w:rPr>
            <w:sz w:val="28"/>
            <w:szCs w:val="28"/>
          </w:rPr>
          <w:t>пунктами 17 – 22</w:t>
        </w:r>
      </w:hyperlink>
      <w:r w:rsidRPr="00AF3108">
        <w:rPr>
          <w:sz w:val="28"/>
          <w:szCs w:val="28"/>
        </w:rPr>
        <w:t xml:space="preserve"> Общих правил определения нормативных затрат.</w:t>
      </w:r>
    </w:p>
    <w:p w:rsidR="003B1382" w:rsidRPr="00AF3108" w:rsidRDefault="003B1382" w:rsidP="003B1382">
      <w:pPr>
        <w:ind w:firstLine="698"/>
        <w:jc w:val="both"/>
        <w:rPr>
          <w:sz w:val="28"/>
          <w:szCs w:val="28"/>
        </w:rPr>
      </w:pPr>
      <w:bookmarkStart w:id="39" w:name="sub_11025"/>
      <w:bookmarkEnd w:id="32"/>
      <w:bookmarkEnd w:id="38"/>
      <w:r w:rsidRPr="00AF3108">
        <w:rPr>
          <w:sz w:val="28"/>
          <w:szCs w:val="28"/>
        </w:rPr>
        <w:t>25. Затраты на приобретение принтеров, многофункциональных устройств, копировальных аппаратов и иной оргтехники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519" name="Рисунок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7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  <w:bookmarkStart w:id="40" w:name="sub_110252"/>
    </w:p>
    <w:p w:rsidR="003B1382" w:rsidRPr="00AF3108" w:rsidRDefault="003B1382" w:rsidP="003B1382">
      <w:pPr>
        <w:ind w:firstLine="698"/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23975" cy="493395"/>
            <wp:effectExtent l="0" t="0" r="0" b="0"/>
            <wp:docPr id="38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49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40"/>
    <w:p w:rsidR="003B1382" w:rsidRPr="00AF3108" w:rsidRDefault="003B1382" w:rsidP="003B13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1" w:name="sub_110254"/>
      <w:r w:rsidRPr="00AF3108">
        <w:rPr>
          <w:noProof/>
          <w:sz w:val="28"/>
          <w:szCs w:val="28"/>
        </w:rPr>
        <w:drawing>
          <wp:inline distT="0" distB="0" distL="0" distR="0">
            <wp:extent cx="342265" cy="229870"/>
            <wp:effectExtent l="19050" t="0" r="0" b="0"/>
            <wp:docPr id="37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принтеров, многофункциональных устройств, копировальных аппаратов и иной оргтехники по i-й должности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2" w:name="sub_110256"/>
      <w:bookmarkEnd w:id="41"/>
      <w:r w:rsidRPr="00AF3108">
        <w:rPr>
          <w:noProof/>
          <w:sz w:val="28"/>
          <w:szCs w:val="28"/>
        </w:rPr>
        <w:drawing>
          <wp:inline distT="0" distB="0" distL="0" distR="0">
            <wp:extent cx="302895" cy="229870"/>
            <wp:effectExtent l="19050" t="0" r="0" b="0"/>
            <wp:docPr id="36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одного i-го типа принтера, многофункционального устройства, копировального аппарата и иной оргтехники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43" w:name="sub_11026"/>
      <w:bookmarkEnd w:id="39"/>
      <w:bookmarkEnd w:id="42"/>
      <w:r w:rsidRPr="00AF3108">
        <w:rPr>
          <w:sz w:val="28"/>
          <w:szCs w:val="28"/>
        </w:rPr>
        <w:t>26. Затраты на приобретение средств подвижной связи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0" b="0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2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3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800225" cy="581025"/>
            <wp:effectExtent l="0" t="0" r="0" b="0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3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66725" cy="228600"/>
            <wp:effectExtent l="0" t="0" r="0" b="0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4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средств подвижной связи по i-й должности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57200" cy="228600"/>
            <wp:effectExtent l="0" t="0" r="0" b="0"/>
            <wp:docPr id="511" name="Рисунок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5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стоимость одного средства подвижной связи для i-й должности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44" w:name="sub_11027"/>
      <w:r w:rsidRPr="00AF3108">
        <w:rPr>
          <w:sz w:val="28"/>
          <w:szCs w:val="28"/>
        </w:rPr>
        <w:t>27. Затраты на приобретение планшетных компьютеров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510" name="Рисунок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  <w:bookmarkEnd w:id="44"/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81150" cy="581025"/>
            <wp:effectExtent l="0" t="0" r="0" b="0"/>
            <wp:docPr id="509" name="Рисунок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7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508" name="Рисунок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8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планшетных компьютеров по i-й должности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507" name="Рисунок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9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одного планшетного компьютера по i-й должности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45" w:name="sub_11028"/>
      <w:r w:rsidRPr="00AF3108">
        <w:rPr>
          <w:sz w:val="28"/>
          <w:szCs w:val="28"/>
        </w:rPr>
        <w:t>28. Затраты на приобретение оборудования по обеспечению безопасности информации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506" name="Рисунок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0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5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90675" cy="581025"/>
            <wp:effectExtent l="0" t="0" r="0" b="0"/>
            <wp:docPr id="505" name="Рисунок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1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504" name="Рисунок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2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i-гo оборудования по обеспечению безопасности информации;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503" name="Рисунок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3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приобретаемого i-гo оборудования по обеспечению безопасности информации.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46" w:name="sub_110105"/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r w:rsidRPr="003B1382">
        <w:rPr>
          <w:b/>
          <w:sz w:val="28"/>
          <w:szCs w:val="28"/>
        </w:rPr>
        <w:t>Затраты на приобретение материальных запасов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47" w:name="sub_11029"/>
      <w:bookmarkEnd w:id="46"/>
      <w:r w:rsidRPr="00AF3108">
        <w:rPr>
          <w:sz w:val="28"/>
          <w:szCs w:val="28"/>
        </w:rPr>
        <w:t>29. Затраты на приобретение мониторов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502" name="Рисунок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4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7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66850" cy="581025"/>
            <wp:effectExtent l="0" t="0" r="0" b="0"/>
            <wp:docPr id="501" name="Рисунок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5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500" name="Рисунок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6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мониторов для i-й должности;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499" name="Рисунок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7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одного монитора для i-й должности.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48" w:name="sub_11030"/>
      <w:r w:rsidRPr="00AF3108">
        <w:rPr>
          <w:sz w:val="28"/>
          <w:szCs w:val="28"/>
        </w:rPr>
        <w:t>30. Затраты на приобретение системных блоков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98" name="Рисунок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8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8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38250" cy="581025"/>
            <wp:effectExtent l="0" t="0" r="0" b="0"/>
            <wp:docPr id="497" name="Рисунок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9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496" name="Рисунок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0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системных блоков;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95" name="Рисунок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1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одного i-го системного блока.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49" w:name="sub_11031"/>
      <w:r w:rsidRPr="00AF3108">
        <w:rPr>
          <w:sz w:val="28"/>
          <w:szCs w:val="28"/>
        </w:rPr>
        <w:t>31. Затраты на приобретение других запасных частей для вычислительной техники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494" name="Рисунок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2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9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47800" cy="581025"/>
            <wp:effectExtent l="0" t="0" r="0" b="0"/>
            <wp:docPr id="493" name="Рисунок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3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92" name="Рисунок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4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491" name="Рисунок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5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одной единицы i-й запасной части для вычислительной техники.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50" w:name="sub_11032"/>
      <w:r w:rsidRPr="00AF3108">
        <w:rPr>
          <w:sz w:val="28"/>
          <w:szCs w:val="28"/>
        </w:rPr>
        <w:t>32. Затраты на приобретение носителей информации, в том числе магнитных и оптических носителей информации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490" name="Рисунок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6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50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95400" cy="581025"/>
            <wp:effectExtent l="0" t="0" r="0" b="0"/>
            <wp:docPr id="489" name="Рисунок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7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3B1382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488" name="Рисунок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8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носителей информации по i-й должности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3B1382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487" name="Рисунок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9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одной единицы носителя информации по i-й должности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51" w:name="sub_11033"/>
      <w:r w:rsidRPr="00AF3108">
        <w:rPr>
          <w:sz w:val="28"/>
          <w:szCs w:val="28"/>
        </w:rPr>
        <w:t>33. Затраты на приобретение деталей для содержания принтеров, многофункциональных устройств, копировальных аппаратов и иной оргтехники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486" name="Рисунок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0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1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895350" cy="228600"/>
            <wp:effectExtent l="0" t="0" r="0" b="0"/>
            <wp:docPr id="485" name="Рисунок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1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484" name="Рисунок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2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83" name="Рисунок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3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запасных частей для принтеров, многофункциональных устройств, копировальных аппаратов и иной оргтехники.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52" w:name="sub_11034"/>
      <w:r w:rsidRPr="00AF3108">
        <w:rPr>
          <w:sz w:val="28"/>
          <w:szCs w:val="28"/>
        </w:rPr>
        <w:t>34. Затраты на приобретение расходных материалов для принтеров, многофункциональных устройств, копировальных аппаратов и иной оргтехники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482" name="Рисунок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4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2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704975" cy="581025"/>
            <wp:effectExtent l="0" t="0" r="0" b="0"/>
            <wp:docPr id="481" name="Рисунок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5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480" name="Рисунок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6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фактическое количество принтеров, многофункциональных устройств, копировальных аппаратов и иной оргтехники по i-й должности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479" name="Рисунок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7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норматив потребления расходных материалов </w:t>
      </w:r>
      <w:r w:rsidRPr="00AF3108">
        <w:rPr>
          <w:color w:val="000000"/>
          <w:sz w:val="28"/>
          <w:szCs w:val="28"/>
        </w:rPr>
        <w:t>для</w:t>
      </w:r>
      <w:r w:rsidRPr="00AF3108">
        <w:rPr>
          <w:sz w:val="28"/>
          <w:szCs w:val="28"/>
        </w:rPr>
        <w:t xml:space="preserve"> принтеров, многофункциональных устройств, копировальных аппаратов </w:t>
      </w:r>
      <w:r w:rsidRPr="00AF3108">
        <w:rPr>
          <w:color w:val="000000"/>
          <w:sz w:val="28"/>
          <w:szCs w:val="28"/>
        </w:rPr>
        <w:t>и иной</w:t>
      </w:r>
      <w:r w:rsidRPr="00AF3108">
        <w:rPr>
          <w:sz w:val="28"/>
          <w:szCs w:val="28"/>
        </w:rPr>
        <w:t xml:space="preserve"> оргтехники </w:t>
      </w:r>
      <w:r w:rsidRPr="00AF3108">
        <w:rPr>
          <w:color w:val="000000"/>
          <w:sz w:val="28"/>
          <w:szCs w:val="28"/>
        </w:rPr>
        <w:t>по i-й должности</w:t>
      </w:r>
      <w:r w:rsidRPr="00AF3108">
        <w:rPr>
          <w:sz w:val="28"/>
          <w:szCs w:val="28"/>
        </w:rPr>
        <w:t xml:space="preserve">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478" name="Рисунок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8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расходного материала </w:t>
      </w:r>
      <w:r w:rsidRPr="00AF3108">
        <w:rPr>
          <w:color w:val="000000"/>
          <w:sz w:val="28"/>
          <w:szCs w:val="28"/>
        </w:rPr>
        <w:t>для</w:t>
      </w:r>
      <w:r w:rsidRPr="00AF3108">
        <w:rPr>
          <w:sz w:val="28"/>
          <w:szCs w:val="28"/>
        </w:rPr>
        <w:t xml:space="preserve"> принтеров, многофункциональных устройств, копировальных аппаратов </w:t>
      </w:r>
      <w:r w:rsidRPr="00AF3108">
        <w:rPr>
          <w:color w:val="000000"/>
          <w:sz w:val="28"/>
          <w:szCs w:val="28"/>
        </w:rPr>
        <w:t>и иной</w:t>
      </w:r>
      <w:r w:rsidRPr="00AF3108">
        <w:rPr>
          <w:sz w:val="28"/>
          <w:szCs w:val="28"/>
        </w:rPr>
        <w:t xml:space="preserve"> оргтехники </w:t>
      </w:r>
      <w:r w:rsidRPr="00AF3108">
        <w:rPr>
          <w:color w:val="000000"/>
          <w:sz w:val="28"/>
          <w:szCs w:val="28"/>
        </w:rPr>
        <w:t>по i-й должности</w:t>
      </w:r>
      <w:r w:rsidRPr="00AF3108">
        <w:rPr>
          <w:sz w:val="28"/>
          <w:szCs w:val="28"/>
        </w:rPr>
        <w:t xml:space="preserve">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53" w:name="sub_11035"/>
      <w:r w:rsidRPr="00AF3108">
        <w:rPr>
          <w:sz w:val="28"/>
          <w:szCs w:val="28"/>
        </w:rPr>
        <w:t>35. Затраты на приобретение запасных частей для принтеров, многофункциональных устройств, копировальных аппаратов и иной оргтехники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77" name="Рисунок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9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3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28725" cy="581025"/>
            <wp:effectExtent l="0" t="0" r="0" b="0"/>
            <wp:docPr id="476" name="Рисунок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0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475" name="Рисунок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1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запасных частей для принтеров, многофункциональных устройств, копировальных аппаратов и иной оргтехники;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474" name="Рисунок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2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одной единицы i-й запасной части.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54" w:name="sub_11036"/>
      <w:r w:rsidRPr="00AF3108">
        <w:rPr>
          <w:sz w:val="28"/>
          <w:szCs w:val="28"/>
        </w:rPr>
        <w:t>36. Затраты на приобретение материальных запасов по обеспечению безопасности информации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473" name="Рисунок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3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4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85900" cy="581025"/>
            <wp:effectExtent l="0" t="0" r="0" b="0"/>
            <wp:docPr id="472" name="Рисунок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4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71" name="Рисунок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5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i-гo материального запаса;</w:t>
      </w:r>
    </w:p>
    <w:p w:rsidR="003B1382" w:rsidRPr="00AF3108" w:rsidRDefault="003B1382" w:rsidP="003B1382">
      <w:pPr>
        <w:spacing w:after="120"/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470" name="Рисунок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одной единицы i-гo материального запаса.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55" w:name="sub_110200"/>
    </w:p>
    <w:p w:rsidR="003B1382" w:rsidRPr="00CF7CDB" w:rsidRDefault="003B1382" w:rsidP="003B1382">
      <w:pPr>
        <w:jc w:val="center"/>
        <w:rPr>
          <w:b/>
          <w:sz w:val="28"/>
          <w:szCs w:val="28"/>
        </w:rPr>
      </w:pPr>
      <w:r w:rsidRPr="00CF7CDB">
        <w:rPr>
          <w:b/>
          <w:sz w:val="28"/>
          <w:szCs w:val="28"/>
        </w:rPr>
        <w:t>II. Прочие затраты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bookmarkStart w:id="56" w:name="sub_110201"/>
      <w:bookmarkEnd w:id="55"/>
      <w:r w:rsidRPr="003B1382">
        <w:rPr>
          <w:b/>
          <w:sz w:val="28"/>
          <w:szCs w:val="28"/>
        </w:rPr>
        <w:t xml:space="preserve">Затраты на услуги связи, </w:t>
      </w:r>
      <w:r w:rsidRPr="003B1382">
        <w:rPr>
          <w:b/>
          <w:sz w:val="28"/>
          <w:szCs w:val="28"/>
        </w:rPr>
        <w:br/>
        <w:t xml:space="preserve">не отнесенные к затратам на услуги связи в рамках затрат </w:t>
      </w:r>
      <w:r w:rsidRPr="003B1382">
        <w:rPr>
          <w:b/>
          <w:sz w:val="28"/>
          <w:szCs w:val="28"/>
        </w:rPr>
        <w:br/>
        <w:t>на информационно-коммуникационные технологии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57" w:name="sub_11037"/>
      <w:bookmarkEnd w:id="56"/>
      <w:r w:rsidRPr="00AF3108">
        <w:rPr>
          <w:sz w:val="28"/>
          <w:szCs w:val="28"/>
        </w:rPr>
        <w:t>37. Затраты на услуги связи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76225"/>
            <wp:effectExtent l="0" t="0" r="9525" b="9525"/>
            <wp:docPr id="469" name="Рисунок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7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7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828675" cy="276225"/>
            <wp:effectExtent l="0" t="0" r="0" b="9525"/>
            <wp:docPr id="468" name="Рисунок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8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80975" cy="228600"/>
            <wp:effectExtent l="0" t="0" r="0" b="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9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оплату услуг почтовой связи;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66" name="Рисунок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0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оплату услуг специальной связи.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58" w:name="sub_11038"/>
      <w:r w:rsidRPr="00AF3108">
        <w:rPr>
          <w:sz w:val="28"/>
          <w:szCs w:val="28"/>
        </w:rPr>
        <w:t>38. Затраты на оплату услуг почтовой связи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180975" cy="228600"/>
            <wp:effectExtent l="0" t="0" r="0" b="0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1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8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095375" cy="581025"/>
            <wp:effectExtent l="0" t="0" r="0" b="0"/>
            <wp:docPr id="464" name="Рисунок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2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3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планируемое количество i-х почтовых отправлений в год;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4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одного i-го почтового отправления.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59" w:name="sub_11039"/>
      <w:r w:rsidRPr="00AF3108">
        <w:rPr>
          <w:sz w:val="28"/>
          <w:szCs w:val="28"/>
        </w:rPr>
        <w:t>39. Затраты на оплату услуг специальной связи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5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9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819150" cy="228600"/>
            <wp:effectExtent l="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6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7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планируемое количество листов (пакетов) исходящей информации в год;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8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одного листа (пакета) исходящей информации, отправляемой по каналам специальной связи.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60" w:name="sub_110202"/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r w:rsidRPr="003B1382">
        <w:rPr>
          <w:b/>
          <w:sz w:val="28"/>
          <w:szCs w:val="28"/>
        </w:rPr>
        <w:t>Затраты на транспортные услуги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61" w:name="sub_11040"/>
      <w:bookmarkEnd w:id="60"/>
      <w:r w:rsidRPr="00AF3108">
        <w:rPr>
          <w:sz w:val="28"/>
          <w:szCs w:val="28"/>
        </w:rPr>
        <w:t>40. Затраты по договору об оказании услуг перевозки (транспортировки) грузов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9"/>
                    <pic:cNvPicPr>
                      <a:picLocks noChangeAspect="1"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1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28725" cy="581025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0"/>
                    <pic:cNvPicPr>
                      <a:picLocks noChangeAspect="1"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1"/>
                    <pic:cNvPicPr>
                      <a:picLocks noChangeAspect="1"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услуг перевозки (транспортировки) грузов;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2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одной i-й услуги перевозки (транспортировки) груза.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62" w:name="sub_11041"/>
      <w:r w:rsidRPr="00AF3108">
        <w:rPr>
          <w:sz w:val="28"/>
          <w:szCs w:val="28"/>
        </w:rPr>
        <w:t>41. Затраты на оплату услуг аренды транспортных средств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3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2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905000" cy="581025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4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5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нормативами, определяемыми муниципальными органами в соответствии с </w:t>
      </w:r>
      <w:r w:rsidRPr="00CF7CDB">
        <w:rPr>
          <w:rStyle w:val="af1"/>
          <w:color w:val="auto"/>
          <w:sz w:val="28"/>
          <w:szCs w:val="28"/>
        </w:rPr>
        <w:t xml:space="preserve">пунктом </w:t>
      </w:r>
      <w:r w:rsidRPr="00AF3108">
        <w:rPr>
          <w:rStyle w:val="af1"/>
          <w:szCs w:val="28"/>
        </w:rPr>
        <w:t>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  <w:highlight w:val="yellow"/>
        </w:rPr>
      </w:pPr>
      <w:r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19050" t="0" r="0" b="0"/>
            <wp:docPr id="14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0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аренды i-гo транспортного средства в месяц, </w:t>
      </w:r>
      <w:r w:rsidRPr="00AF3108">
        <w:rPr>
          <w:color w:val="000000"/>
          <w:sz w:val="28"/>
          <w:szCs w:val="28"/>
        </w:rPr>
        <w:t xml:space="preserve">при этом мощность арендуемого транспортного средства должна соответствовать мощности приобретаемых транспортных средств, определенной в </w:t>
      </w:r>
      <w:r w:rsidRPr="00AF3108">
        <w:rPr>
          <w:sz w:val="28"/>
          <w:szCs w:val="28"/>
        </w:rPr>
        <w:t xml:space="preserve">соответствии с </w:t>
      </w:r>
      <w:r w:rsidRPr="00AF3108">
        <w:rPr>
          <w:color w:val="000000"/>
          <w:sz w:val="28"/>
          <w:szCs w:val="28"/>
        </w:rPr>
        <w:t xml:space="preserve">Правилами </w:t>
      </w:r>
      <w:r w:rsidRPr="00AF3108">
        <w:rPr>
          <w:sz w:val="28"/>
          <w:szCs w:val="28"/>
        </w:rPr>
        <w:t>определения требований к отдельным видам товаров, работ, услуг (в том числе предельных цен товаров, работ, услуг), закупаемым муни</w:t>
      </w:r>
      <w:r w:rsidR="00CF7CDB">
        <w:rPr>
          <w:sz w:val="28"/>
          <w:szCs w:val="28"/>
        </w:rPr>
        <w:t>ципальными органами Курьинского сельсовета Курьинского района</w:t>
      </w:r>
      <w:r w:rsidRPr="00AF3108">
        <w:rPr>
          <w:sz w:val="28"/>
          <w:szCs w:val="28"/>
        </w:rPr>
        <w:t xml:space="preserve"> Алтайского края и подведомственными указанным органам казенными и бюджетными учреждениями, утвержденными постановле</w:t>
      </w:r>
      <w:r w:rsidR="00CF7CDB">
        <w:rPr>
          <w:sz w:val="28"/>
          <w:szCs w:val="28"/>
        </w:rPr>
        <w:t>нием администрации Курьинского сельсовета Курьинского райоеа</w:t>
      </w:r>
      <w:r w:rsidRPr="00AF3108">
        <w:rPr>
          <w:sz w:val="28"/>
          <w:szCs w:val="28"/>
        </w:rPr>
        <w:t xml:space="preserve"> Алтайского края.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7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планируемое количество месяцев аренды i-го транспортного средства.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63" w:name="sub_11042"/>
      <w:r w:rsidRPr="00AF3108">
        <w:rPr>
          <w:sz w:val="28"/>
          <w:szCs w:val="28"/>
        </w:rPr>
        <w:t>42. Затраты на оплату разовых услуг пассажирских перевозок при проведении совещания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8"/>
                    <pic:cNvPicPr>
                      <a:picLocks noChangeAspect="1"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3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19225" cy="581025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9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0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разовых услуг пассажирских перевозок;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1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среднее количество часов аренды транспортного средства по </w:t>
      </w:r>
      <w:r w:rsidRPr="00AF3108">
        <w:rPr>
          <w:sz w:val="28"/>
          <w:szCs w:val="28"/>
        </w:rPr>
        <w:br/>
        <w:t>i-й разовой услуге;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0025" cy="228600"/>
            <wp:effectExtent l="0" t="0" r="9525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2"/>
                    <pic:cNvPicPr>
                      <a:picLocks noChangeAspect="1"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одного часа аренды транспортного средства по i-й разовой услуге.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64" w:name="sub_11043"/>
      <w:r w:rsidRPr="00AF3108">
        <w:rPr>
          <w:sz w:val="28"/>
          <w:szCs w:val="28"/>
        </w:rPr>
        <w:t>43. Затраты на оплату проезда работника к месту нахождения учебного заведения и обратно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3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4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666875" cy="581025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4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5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работников, имеющих право на компенсацию расходов, по i-му направлению;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проезда к месту нахождения учебного заведения по </w:t>
      </w:r>
      <w:r w:rsidRPr="00AF3108">
        <w:rPr>
          <w:sz w:val="28"/>
          <w:szCs w:val="28"/>
        </w:rPr>
        <w:br/>
        <w:t>i-му направлению.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65" w:name="sub_110203"/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r w:rsidRPr="003B1382">
        <w:rPr>
          <w:b/>
          <w:sz w:val="28"/>
          <w:szCs w:val="28"/>
        </w:rPr>
        <w:t xml:space="preserve">Затраты на оплату расходов по договорам </w:t>
      </w:r>
      <w:r w:rsidRPr="003B1382">
        <w:rPr>
          <w:b/>
          <w:sz w:val="28"/>
          <w:szCs w:val="28"/>
        </w:rPr>
        <w:br/>
        <w:t xml:space="preserve">об оказании услуг, связанных с проездом и наймом жилого </w:t>
      </w:r>
      <w:r w:rsidRPr="003B1382">
        <w:rPr>
          <w:b/>
          <w:sz w:val="28"/>
          <w:szCs w:val="28"/>
        </w:rPr>
        <w:br/>
        <w:t xml:space="preserve">помещения в связи с командированием работников, </w:t>
      </w:r>
      <w:r w:rsidRPr="003B1382">
        <w:rPr>
          <w:b/>
          <w:sz w:val="28"/>
          <w:szCs w:val="28"/>
        </w:rPr>
        <w:br/>
        <w:t>заключаемым со сторонними организациями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66" w:name="sub_11044"/>
      <w:bookmarkEnd w:id="65"/>
      <w:r w:rsidRPr="00AF3108">
        <w:rPr>
          <w:sz w:val="28"/>
          <w:szCs w:val="28"/>
        </w:rPr>
        <w:t xml:space="preserve">44.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</w:t>
      </w:r>
      <w:r w:rsidRPr="00AF3108">
        <w:rPr>
          <w:sz w:val="28"/>
          <w:szCs w:val="28"/>
        </w:rPr>
        <w:br/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7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66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162050" cy="228600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8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9525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9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по договору на проезд к месту командирования и обратно;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0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по договору на найм жилого помещения на период командирования.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67" w:name="sub_11045"/>
      <w:r w:rsidRPr="00AF3108">
        <w:rPr>
          <w:sz w:val="28"/>
          <w:szCs w:val="28"/>
        </w:rPr>
        <w:t xml:space="preserve">45. Затраты по договору на проезд к месту командирования и обратно </w:t>
      </w:r>
      <w:r w:rsidRPr="00AF3108">
        <w:rPr>
          <w:sz w:val="28"/>
          <w:szCs w:val="28"/>
        </w:rPr>
        <w:br/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9525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1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7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76450" cy="581025"/>
            <wp:effectExtent l="0" t="0" r="0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2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85775" cy="228600"/>
            <wp:effectExtent l="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3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76250" cy="22860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4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проезда по i-му направлению командирования с учетом требований правового акта администрации </w:t>
      </w:r>
      <w:r w:rsidR="00CF7CDB">
        <w:rPr>
          <w:sz w:val="28"/>
          <w:szCs w:val="28"/>
        </w:rPr>
        <w:t>Курьинского сельсовета</w:t>
      </w:r>
      <w:r w:rsidRPr="00AF3108">
        <w:rPr>
          <w:sz w:val="28"/>
          <w:szCs w:val="28"/>
        </w:rPr>
        <w:t xml:space="preserve"> Алтайского края об утверждении Порядка командирования муниципальных служащих </w:t>
      </w:r>
      <w:r w:rsidR="00CF7CDB">
        <w:rPr>
          <w:sz w:val="28"/>
          <w:szCs w:val="28"/>
        </w:rPr>
        <w:t>Курьинского сельсовета Курьинского района</w:t>
      </w:r>
      <w:r w:rsidRPr="00AF3108">
        <w:rPr>
          <w:sz w:val="28"/>
          <w:szCs w:val="28"/>
        </w:rPr>
        <w:t xml:space="preserve"> Алтайского края.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68" w:name="sub_11046"/>
      <w:r w:rsidRPr="00AF3108">
        <w:rPr>
          <w:sz w:val="28"/>
          <w:szCs w:val="28"/>
        </w:rPr>
        <w:t>46. Затраты по договору на найм жилого помещения на период командирования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5"/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8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24075" cy="581025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6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00050" cy="22860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7"/>
                    <pic:cNvPicPr>
                      <a:picLocks noChangeAspect="1"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8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найма жилого помещения в сутки по i-му направлению командирования с учетом требований правового акта администрации </w:t>
      </w:r>
      <w:r w:rsidR="00CF7CDB">
        <w:rPr>
          <w:sz w:val="28"/>
          <w:szCs w:val="28"/>
        </w:rPr>
        <w:t xml:space="preserve">Курьинского сельсовета Курьинского района </w:t>
      </w:r>
      <w:r w:rsidRPr="00AF3108">
        <w:rPr>
          <w:sz w:val="28"/>
          <w:szCs w:val="28"/>
        </w:rPr>
        <w:t xml:space="preserve"> Алтайского края об утверждении Порядка командирования муниципальных служащих</w:t>
      </w:r>
      <w:r w:rsidR="00CF7CDB">
        <w:rPr>
          <w:sz w:val="28"/>
          <w:szCs w:val="28"/>
        </w:rPr>
        <w:t xml:space="preserve"> Курьинского района </w:t>
      </w:r>
      <w:r w:rsidRPr="00AF3108">
        <w:rPr>
          <w:sz w:val="28"/>
          <w:szCs w:val="28"/>
        </w:rPr>
        <w:t>Алтайского края;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19100" cy="228600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9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суток нахождения в командировке по </w:t>
      </w:r>
      <w:r w:rsidRPr="00AF3108">
        <w:rPr>
          <w:sz w:val="28"/>
          <w:szCs w:val="28"/>
        </w:rPr>
        <w:br/>
        <w:t>i-му направлению командирования.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69" w:name="sub_110204"/>
    </w:p>
    <w:p w:rsidR="003B1382" w:rsidRPr="00CF7CDB" w:rsidRDefault="003B1382" w:rsidP="003B1382">
      <w:pPr>
        <w:jc w:val="center"/>
        <w:rPr>
          <w:b/>
          <w:sz w:val="28"/>
          <w:szCs w:val="28"/>
        </w:rPr>
      </w:pPr>
      <w:r w:rsidRPr="00CF7CDB">
        <w:rPr>
          <w:b/>
          <w:sz w:val="28"/>
          <w:szCs w:val="28"/>
        </w:rPr>
        <w:t>Затраты на коммунальные услуги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70" w:name="sub_11047"/>
      <w:bookmarkEnd w:id="69"/>
      <w:r w:rsidRPr="00AF3108">
        <w:rPr>
          <w:sz w:val="28"/>
          <w:szCs w:val="28"/>
        </w:rPr>
        <w:t>47. Затраты на коммунальные услуги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0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0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81225" cy="228600"/>
            <wp:effectExtent l="0" t="0" r="9525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1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2"/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газоснабжение и иные виды топлива;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3"/>
                    <pic:cNvPicPr>
                      <a:picLocks noChangeAspect="1"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электроснабжение;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4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теплоснабжение;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5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горячее водоснабжение;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6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холодное водоснабжение и водоотведение;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7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оплату услуг лиц, привлекаемых на основании гражданско-правовых договоров (далее – «внештатный сотрудник»).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71" w:name="sub_11048"/>
      <w:r w:rsidRPr="00AF3108">
        <w:rPr>
          <w:sz w:val="28"/>
          <w:szCs w:val="28"/>
        </w:rPr>
        <w:t>48. Затраты на газоснабжение и иные виды топлива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8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1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43050" cy="581025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9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0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расчетная потребность в i-м виде топлива (газе и ином виде топлива);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1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тариф на i-й вид топлива, утвержденный в установленном порядке органом государственного регулирования тарифов (далее – «регулируемый тариф») (если тарифы на соответствующий вид топлива подлежат государственному регулированию);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2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поправочный коэффициент, учитывающий затраты на транспортировку i-го вида топлива.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72" w:name="sub_11049"/>
      <w:r w:rsidRPr="00AF3108">
        <w:rPr>
          <w:sz w:val="28"/>
          <w:szCs w:val="28"/>
        </w:rPr>
        <w:t>49. Затраты на электроснабжение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3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2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38250" cy="581025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4"/>
                    <pic:cNvPicPr>
                      <a:picLocks noChangeAspect="1"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5"/>
                    <pic:cNvPicPr>
                      <a:picLocks noChangeAspect="1"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6"/>
                    <pic:cNvPicPr>
                      <a:picLocks noChangeAspect="1"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73" w:name="sub_11050"/>
      <w:r w:rsidRPr="00AF3108">
        <w:rPr>
          <w:sz w:val="28"/>
          <w:szCs w:val="28"/>
        </w:rPr>
        <w:t>50. Затраты на теплоснабжение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7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3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962025" cy="228600"/>
            <wp:effectExtent l="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8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9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расчетная потребность в теплоэнергии на отопление зданий, помещений и сооружений;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0"/>
                    <pic:cNvPicPr>
                      <a:picLocks noChangeAspect="1"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регулируемый тариф на теплоснабжение.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74" w:name="sub_11051"/>
      <w:r w:rsidRPr="00AF3108">
        <w:rPr>
          <w:sz w:val="28"/>
          <w:szCs w:val="28"/>
        </w:rPr>
        <w:t>51. Затраты на горячее водоснабжение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1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4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847725" cy="228600"/>
            <wp:effectExtent l="0" t="0" r="9525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2"/>
                    <pic:cNvPicPr>
                      <a:picLocks noChangeAspect="1" noChangeArrowheads="1"/>
                    </pic:cNvPicPr>
                  </pic:nvPicPr>
                  <pic:blipFill>
                    <a:blip r:embed="rId2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3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расчетная потребность в горячей воде;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4"/>
                    <pic:cNvPicPr>
                      <a:picLocks noChangeAspect="1"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регулируемый тариф на горячее водоснабжение.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75" w:name="sub_11052"/>
      <w:r w:rsidRPr="00AF3108">
        <w:rPr>
          <w:sz w:val="28"/>
          <w:szCs w:val="28"/>
        </w:rPr>
        <w:t>52. Затраты на холодное водоснабжение и водоотведение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5"/>
                    <pic:cNvPicPr>
                      <a:picLocks noChangeAspect="1"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5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24000" cy="228600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6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7"/>
                    <pic:cNvPicPr>
                      <a:picLocks noChangeAspect="1"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расчетная потребность в холодном водоснабжении;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8"/>
                    <pic:cNvPicPr>
                      <a:picLocks noChangeAspect="1"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регулируемый тариф на холодное водоснабжение;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9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расчетная потребность в водоотведении;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0"/>
                    <pic:cNvPicPr>
                      <a:picLocks noChangeAspect="1"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регулируемый тариф на водоотведение.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76" w:name="sub_11053"/>
      <w:r w:rsidRPr="00AF3108">
        <w:rPr>
          <w:sz w:val="28"/>
          <w:szCs w:val="28"/>
        </w:rPr>
        <w:t>53. Затраты на оплату услуг внештатных сотрудников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1"/>
                    <pic:cNvPicPr>
                      <a:picLocks noChangeAspect="1"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6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rFonts w:eastAsiaTheme="minorEastAsia"/>
          <w:position w:val="-28"/>
          <w:sz w:val="28"/>
          <w:szCs w:val="28"/>
          <w:lang w:val="en-US"/>
        </w:rPr>
        <w:object w:dxaOrig="3240" w:dyaOrig="680">
          <v:shape id="_x0000_i1037" type="#_x0000_t75" style="width:187.5pt;height:39.75pt" o:ole="">
            <v:imagedata r:id="rId241" o:title=""/>
          </v:shape>
          <o:OLEObject Type="Embed" ProgID="Equation.3" ShapeID="_x0000_i1037" DrawAspect="Content" ObjectID="_1545298455" r:id="rId242"/>
        </w:object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3"/>
                    <pic:cNvPicPr>
                      <a:picLocks noChangeAspect="1"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планируемое количество месяцев работы внештатного сотрудника по i-й должности;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4"/>
                    <pic:cNvPicPr>
                      <a:picLocks noChangeAspect="1"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стоимость одного месяца работы внештатного сотрудника по</w:t>
      </w:r>
      <w:r w:rsidRPr="00AF3108">
        <w:rPr>
          <w:sz w:val="28"/>
          <w:szCs w:val="28"/>
        </w:rPr>
        <w:br/>
        <w:t>i-й должности;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5"/>
                    <pic:cNvPicPr>
                      <a:picLocks noChangeAspect="1" noChangeArrowheads="1"/>
                    </pic:cNvPicPr>
                  </pic:nvPicPr>
                  <pic:blipFill>
                    <a:blip r:embed="rId2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процентная ставка страховых взносов в государственные внебюджетные фонды.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77" w:name="sub_110205"/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Затраты на аренду помещений и оборудования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78" w:name="sub_11054"/>
      <w:bookmarkEnd w:id="77"/>
      <w:r w:rsidRPr="00AF3108">
        <w:rPr>
          <w:sz w:val="28"/>
          <w:szCs w:val="28"/>
        </w:rPr>
        <w:t>54. Затраты на аренду помещений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6"/>
                    <pic:cNvPicPr>
                      <a:picLocks noChangeAspect="1" noChangeArrowheads="1"/>
                    </pic:cNvPicPr>
                  </pic:nvPicPr>
                  <pic:blipFill>
                    <a:blip r:embed="rId2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8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847850" cy="581025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7"/>
                    <pic:cNvPicPr>
                      <a:picLocks noChangeAspect="1" noChangeArrowheads="1"/>
                    </pic:cNvPicPr>
                  </pic:nvPicPr>
                  <pic:blipFill>
                    <a:blip r:embed="rId2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8"/>
                    <pic:cNvPicPr>
                      <a:picLocks noChangeAspect="1"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численность работников, размещаемых на i-й арендуемой площади;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S – площадь арендуемого помещения;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9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ежемесячной аренды за один кв. метр i-й арендуемой площади;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0"/>
                    <pic:cNvPicPr>
                      <a:picLocks noChangeAspect="1" noChangeArrowheads="1"/>
                    </pic:cNvPicPr>
                  </pic:nvPicPr>
                  <pic:blipFill>
                    <a:blip r:embed="rId2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планируемое количество месяцев аренды i-й арендуемой площади.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79" w:name="sub_11055"/>
      <w:r w:rsidRPr="00AF3108">
        <w:rPr>
          <w:sz w:val="28"/>
          <w:szCs w:val="28"/>
        </w:rPr>
        <w:t xml:space="preserve">55. Затраты на аренду помещения (зала) для проведения совещания </w:t>
      </w:r>
      <w:r w:rsidRPr="00AF3108">
        <w:rPr>
          <w:sz w:val="28"/>
          <w:szCs w:val="28"/>
        </w:rPr>
        <w:br/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1"/>
                    <pic:cNvPicPr>
                      <a:picLocks noChangeAspect="1" noChangeArrowheads="1"/>
                    </pic:cNvPicPr>
                  </pic:nvPicPr>
                  <pic:blipFill>
                    <a:blip r:embed="rId2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9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62075" cy="581025"/>
            <wp:effectExtent l="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2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3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планируемое количество суток аренды i-го помещения (зала);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4"/>
                    <pic:cNvPicPr>
                      <a:picLocks noChangeAspect="1" noChangeArrowheads="1"/>
                    </pic:cNvPicPr>
                  </pic:nvPicPr>
                  <pic:blipFill>
                    <a:blip r:embed="rId2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аренды i-го помещения (зала) в сутки.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80" w:name="sub_11056"/>
      <w:r w:rsidRPr="00AF3108">
        <w:rPr>
          <w:sz w:val="28"/>
          <w:szCs w:val="28"/>
        </w:rPr>
        <w:t>56. Затраты на аренду оборудования для проведения совещания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5"/>
                    <pic:cNvPicPr>
                      <a:picLocks noChangeAspect="1" noChangeArrowheads="1"/>
                    </pic:cNvPicPr>
                  </pic:nvPicPr>
                  <pic:blipFill>
                    <a:blip r:embed="rId2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0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876425" cy="581025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6"/>
                    <pic:cNvPicPr>
                      <a:picLocks noChangeAspect="1" noChangeArrowheads="1"/>
                    </pic:cNvPicPr>
                  </pic:nvPicPr>
                  <pic:blipFill>
                    <a:blip r:embed="rId2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7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арендуемого i-гo оборудования;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8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дней аренды i-гo оборудования;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9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часов аренды в день i-гo оборудования;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0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одного часа аренды i-гo оборудования.</w:t>
      </w:r>
    </w:p>
    <w:p w:rsidR="003B1382" w:rsidRPr="00CF7CDB" w:rsidRDefault="003B1382" w:rsidP="003B1382">
      <w:pPr>
        <w:jc w:val="center"/>
        <w:rPr>
          <w:b/>
          <w:sz w:val="28"/>
          <w:szCs w:val="28"/>
        </w:rPr>
      </w:pPr>
      <w:bookmarkStart w:id="81" w:name="sub_110206"/>
    </w:p>
    <w:p w:rsidR="003B1382" w:rsidRPr="00CF7CDB" w:rsidRDefault="003B1382" w:rsidP="003B1382">
      <w:pPr>
        <w:jc w:val="center"/>
        <w:rPr>
          <w:b/>
          <w:sz w:val="28"/>
          <w:szCs w:val="28"/>
        </w:rPr>
      </w:pPr>
      <w:r w:rsidRPr="00CF7CDB">
        <w:rPr>
          <w:b/>
          <w:sz w:val="28"/>
          <w:szCs w:val="28"/>
        </w:rPr>
        <w:t xml:space="preserve">Затраты на содержание имущества, </w:t>
      </w:r>
      <w:r w:rsidRPr="00CF7CDB">
        <w:rPr>
          <w:b/>
          <w:sz w:val="28"/>
          <w:szCs w:val="28"/>
        </w:rPr>
        <w:br/>
        <w:t>не отнесенные к затратам на содержание имущества в рамках</w:t>
      </w:r>
      <w:r w:rsidRPr="00CF7CDB">
        <w:rPr>
          <w:b/>
          <w:sz w:val="28"/>
          <w:szCs w:val="28"/>
        </w:rPr>
        <w:br/>
        <w:t xml:space="preserve"> затрат на информационно-коммуникационные технологии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82" w:name="sub_11057"/>
      <w:bookmarkEnd w:id="81"/>
      <w:r w:rsidRPr="00AF3108">
        <w:rPr>
          <w:sz w:val="28"/>
          <w:szCs w:val="28"/>
        </w:rPr>
        <w:t xml:space="preserve">57. Затраты на содержание и техническое обслуживание помещений </w:t>
      </w:r>
      <w:r w:rsidRPr="00AF3108">
        <w:rPr>
          <w:sz w:val="28"/>
          <w:szCs w:val="28"/>
        </w:rPr>
        <w:br/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1"/>
                    <pic:cNvPicPr>
                      <a:picLocks noChangeAspect="1"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2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48075" cy="228600"/>
            <wp:effectExtent l="0" t="0" r="9525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2"/>
                    <pic:cNvPicPr>
                      <a:picLocks noChangeAspect="1"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3"/>
                    <pic:cNvPicPr>
                      <a:picLocks noChangeAspect="1" noChangeArrowheads="1"/>
                    </pic:cNvPicPr>
                  </pic:nvPicPr>
                  <pic:blipFill>
                    <a:blip r:embed="rId2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систем охранно-тревожной сигнализации;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9870" cy="229870"/>
            <wp:effectExtent l="0" t="0" r="0" b="0"/>
            <wp:docPr id="15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2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проведение текущего ремонта помещения;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5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содержание прилегающей территории;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6"/>
                    <pic:cNvPicPr>
                      <a:picLocks noChangeAspect="1" noChangeArrowheads="1"/>
                    </pic:cNvPicPr>
                  </pic:nvPicPr>
                  <pic:blipFill>
                    <a:blip r:embed="rId2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оплату услуг по обслуживанию и уборке помещения;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7"/>
                    <pic:cNvPicPr>
                      <a:picLocks noChangeAspect="1" noChangeArrowheads="1"/>
                    </pic:cNvPicPr>
                  </pic:nvPicPr>
                  <pic:blipFill>
                    <a:blip r:embed="rId2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вывоз твердых бытовых отходов;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71450" cy="228600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8"/>
                    <pic:cNvPicPr>
                      <a:picLocks noChangeAspect="1" noChangeArrowheads="1"/>
                    </pic:cNvPicPr>
                  </pic:nvPicPr>
                  <pic:blipFill>
                    <a:blip r:embed="rId2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лифтов;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9"/>
                    <pic:cNvPicPr>
                      <a:picLocks noChangeAspect="1"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0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водонапорной насосной станции пожаротушения;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1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2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83" w:name="sub_11058"/>
      <w:r w:rsidRPr="00AF3108">
        <w:rPr>
          <w:sz w:val="28"/>
          <w:szCs w:val="28"/>
        </w:rPr>
        <w:t>58. Затраты на закупку услуг управляющей компании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3"/>
                    <pic:cNvPicPr>
                      <a:picLocks noChangeAspect="1" noChangeArrowheads="1"/>
                    </pic:cNvPicPr>
                  </pic:nvPicPr>
                  <pic:blipFill>
                    <a:blip r:embed="rId2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3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71625" cy="581025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4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5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объем i-й услуги управляющей компании;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6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i-й услуги управляющей компании в месяц;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7"/>
                    <pic:cNvPicPr>
                      <a:picLocks noChangeAspect="1"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планируемое количество месяцев использования i-й услуги управляющей компании.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84" w:name="sub_11060"/>
      <w:r w:rsidRPr="00AF3108">
        <w:rPr>
          <w:sz w:val="28"/>
          <w:szCs w:val="28"/>
        </w:rPr>
        <w:t>59. Затраты на техническое обслуживание и регламентно-профилактический ремонт систем охранно-тревожной сигнализации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8"/>
                    <pic:cNvPicPr>
                      <a:picLocks noChangeAspect="1" noChangeArrowheads="1"/>
                    </pic:cNvPicPr>
                  </pic:nvPicPr>
                  <pic:blipFill>
                    <a:blip r:embed="rId2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4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38250" cy="581025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9"/>
                    <pic:cNvPicPr>
                      <a:picLocks noChangeAspect="1" noChangeArrowheads="1"/>
                    </pic:cNvPicPr>
                  </pic:nvPicPr>
                  <pic:blipFill>
                    <a:blip r:embed="rId2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0"/>
                    <pic:cNvPicPr>
                      <a:picLocks noChangeAspect="1"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обслуживаемых устройств в составе системы охранно-тревожной сигнализации;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1"/>
                    <pic:cNvPicPr>
                      <a:picLocks noChangeAspect="1" noChangeArrowheads="1"/>
                    </pic:cNvPicPr>
                  </pic:nvPicPr>
                  <pic:blipFill>
                    <a:blip r:embed="rId2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обслуживания одного i-го устройства.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85" w:name="sub_11061"/>
      <w:r w:rsidRPr="00AF3108">
        <w:rPr>
          <w:sz w:val="28"/>
          <w:szCs w:val="28"/>
        </w:rPr>
        <w:t>60. Затраты на проведение текущего ремонта помещения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2"/>
                    <pic:cNvPicPr>
                      <a:picLocks noChangeAspect="1" noChangeArrowheads="1"/>
                    </pic:cNvPicPr>
                  </pic:nvPicPr>
                  <pic:blipFill>
                    <a:blip r:embed="rId2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) определяются исходя из установленной муниципальными органами нормы проведения ремонта, но не более одного раза в 3 года, с учетом требований </w:t>
      </w:r>
      <w:r w:rsidRPr="003B1382">
        <w:rPr>
          <w:rStyle w:val="af1"/>
          <w:color w:val="auto"/>
          <w:sz w:val="28"/>
          <w:szCs w:val="28"/>
        </w:rPr>
        <w:t>Положения</w:t>
      </w:r>
      <w:r w:rsidRPr="003B1382">
        <w:rPr>
          <w:sz w:val="28"/>
          <w:szCs w:val="28"/>
        </w:rPr>
        <w:t xml:space="preserve"> об организации и проведении реконструкции, ремонта и техническог</w:t>
      </w:r>
      <w:r w:rsidRPr="00AF3108">
        <w:rPr>
          <w:sz w:val="28"/>
          <w:szCs w:val="28"/>
        </w:rPr>
        <w:t xml:space="preserve">о обслуживания жилых зданий, объектов коммунального и социально-культурного назначения ВСН 58-88(р), утвержденного </w:t>
      </w:r>
      <w:r w:rsidRPr="003B1382">
        <w:rPr>
          <w:rStyle w:val="af1"/>
          <w:color w:val="auto"/>
          <w:sz w:val="28"/>
          <w:szCs w:val="28"/>
        </w:rPr>
        <w:t>приказом</w:t>
      </w:r>
      <w:r w:rsidRPr="00AF3108">
        <w:rPr>
          <w:sz w:val="28"/>
          <w:szCs w:val="28"/>
        </w:rPr>
        <w:t xml:space="preserve"> Государственного комитета по архитектуре и градостроительству при Госстрое СССР от 23.11.1988 № 312, по формуле:</w:t>
      </w:r>
    </w:p>
    <w:bookmarkEnd w:id="85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95400" cy="581025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3"/>
                    <pic:cNvPicPr>
                      <a:picLocks noChangeAspect="1" noChangeArrowheads="1"/>
                    </pic:cNvPicPr>
                  </pic:nvPicPr>
                  <pic:blipFill>
                    <a:blip r:embed="rId2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4"/>
                    <pic:cNvPicPr>
                      <a:picLocks noChangeAspect="1" noChangeArrowheads="1"/>
                    </pic:cNvPicPr>
                  </pic:nvPicPr>
                  <pic:blipFill>
                    <a:blip r:embed="rId2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площадь i-гo здания, планируемая к проведению текущего ремонта;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5"/>
                    <pic:cNvPicPr>
                      <a:picLocks noChangeAspect="1"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текущего ремонта одного кв. метра площади i-гo здания.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86" w:name="sub_11062"/>
      <w:r w:rsidRPr="00AF3108">
        <w:rPr>
          <w:sz w:val="28"/>
          <w:szCs w:val="28"/>
        </w:rPr>
        <w:t>61. Затраты на содержание прилегающей территории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6"/>
                    <pic:cNvPicPr>
                      <a:picLocks noChangeAspect="1" noChangeArrowheads="1"/>
                    </pic:cNvPicPr>
                  </pic:nvPicPr>
                  <pic:blipFill>
                    <a:blip r:embed="rId2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6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33525" cy="581025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7"/>
                    <pic:cNvPicPr>
                      <a:picLocks noChangeAspect="1" noChangeArrowheads="1"/>
                    </pic:cNvPicPr>
                  </pic:nvPicPr>
                  <pic:blipFill>
                    <a:blip r:embed="rId2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8"/>
                    <pic:cNvPicPr>
                      <a:picLocks noChangeAspect="1" noChangeArrowheads="1"/>
                    </pic:cNvPicPr>
                  </pic:nvPicPr>
                  <pic:blipFill>
                    <a:blip r:embed="rId2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площадь закрепленной i-й прилегающей территории;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28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содержания i-й прилегающей территории в месяц в расчете на один кв. метр площади;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0"/>
                    <pic:cNvPicPr>
                      <a:picLocks noChangeAspect="1" noChangeArrowheads="1"/>
                    </pic:cNvPicPr>
                  </pic:nvPicPr>
                  <pic:blipFill>
                    <a:blip r:embed="rId29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планируемое количество месяцев содержания i-й прилегающей территории в очередном финансовом году.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87" w:name="sub_11063"/>
      <w:r w:rsidRPr="00AF3108">
        <w:rPr>
          <w:sz w:val="28"/>
          <w:szCs w:val="28"/>
        </w:rPr>
        <w:t xml:space="preserve">62. Затраты на оплату услуг по обслуживанию и уборке помещения </w:t>
      </w:r>
      <w:r w:rsidRPr="00AF3108">
        <w:rPr>
          <w:sz w:val="28"/>
          <w:szCs w:val="28"/>
        </w:rPr>
        <w:br/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1"/>
                    <pic:cNvPicPr>
                      <a:picLocks noChangeAspect="1" noChangeArrowheads="1"/>
                    </pic:cNvPicPr>
                  </pic:nvPicPr>
                  <pic:blipFill>
                    <a:blip r:embed="rId2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7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14550" cy="581025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2"/>
                    <pic:cNvPicPr>
                      <a:picLocks noChangeAspect="1" noChangeArrowheads="1"/>
                    </pic:cNvPicPr>
                  </pic:nvPicPr>
                  <pic:blipFill>
                    <a:blip r:embed="rId29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3"/>
                    <pic:cNvPicPr>
                      <a:picLocks noChangeAspect="1" noChangeArrowheads="1"/>
                    </pic:cNvPicPr>
                  </pic:nvPicPr>
                  <pic:blipFill>
                    <a:blip r:embed="rId29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площадь в i-м помещении, в отношении которой планируется заключение договора (контракта) на обслуживание и уборку;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09575" cy="228600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4"/>
                    <pic:cNvPicPr>
                      <a:picLocks noChangeAspect="1" noChangeArrowheads="1"/>
                    </pic:cNvPicPr>
                  </pic:nvPicPr>
                  <pic:blipFill>
                    <a:blip r:embed="rId29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услуги по обслуживанию и уборке i-го помещения в месяц;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5"/>
                    <pic:cNvPicPr>
                      <a:picLocks noChangeAspect="1" noChangeArrowheads="1"/>
                    </pic:cNvPicPr>
                  </pic:nvPicPr>
                  <pic:blipFill>
                    <a:blip r:embed="rId29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использования услуги по обслуживанию и уборке i-го помещения в месяц.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88" w:name="sub_11064"/>
      <w:r w:rsidRPr="00AF3108">
        <w:rPr>
          <w:sz w:val="28"/>
          <w:szCs w:val="28"/>
        </w:rPr>
        <w:t>63. Затраты на вывоз твердых бытовых отходов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6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8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028700" cy="228600"/>
            <wp:effectExtent l="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7"/>
                    <pic:cNvPicPr>
                      <a:picLocks noChangeAspect="1" noChangeArrowheads="1"/>
                    </pic:cNvPicPr>
                  </pic:nvPicPr>
                  <pic:blipFill>
                    <a:blip r:embed="rId2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8"/>
                    <pic:cNvPicPr>
                      <a:picLocks noChangeAspect="1" noChangeArrowheads="1"/>
                    </pic:cNvPicPr>
                  </pic:nvPicPr>
                  <pic:blipFill>
                    <a:blip r:embed="rId2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куб. метров твердых бытовых отходов в год;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9"/>
                    <pic:cNvPicPr>
                      <a:picLocks noChangeAspect="1" noChangeArrowheads="1"/>
                    </pic:cNvPicPr>
                  </pic:nvPicPr>
                  <pic:blipFill>
                    <a:blip r:embed="rId2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вывоза одного куб. метра твердых бытовых отходов.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89" w:name="sub_11065"/>
      <w:r w:rsidRPr="00AF3108">
        <w:rPr>
          <w:sz w:val="28"/>
          <w:szCs w:val="28"/>
        </w:rPr>
        <w:t>64. Затраты на техническое обслуживание и регламентно-профилактический ремонт лифтов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171450" cy="228600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0"/>
                    <pic:cNvPicPr>
                      <a:picLocks noChangeAspect="1" noChangeArrowheads="1"/>
                    </pic:cNvPicPr>
                  </pic:nvPicPr>
                  <pic:blipFill>
                    <a:blip r:embed="rId3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9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066800" cy="581025"/>
            <wp:effectExtent l="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1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2"/>
                    <pic:cNvPicPr>
                      <a:picLocks noChangeAspect="1" noChangeArrowheads="1"/>
                    </pic:cNvPicPr>
                  </pic:nvPicPr>
                  <pic:blipFill>
                    <a:blip r:embed="rId3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лифтов i-го типа;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3"/>
                    <pic:cNvPicPr>
                      <a:picLocks noChangeAspect="1" noChangeArrowheads="1"/>
                    </pic:cNvPicPr>
                  </pic:nvPicPr>
                  <pic:blipFill>
                    <a:blip r:embed="rId30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текущего ремонта одного лифта i-го типа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90" w:name="sub_11066"/>
      <w:r w:rsidRPr="00AF3108">
        <w:rPr>
          <w:sz w:val="28"/>
          <w:szCs w:val="28"/>
        </w:rPr>
        <w:t>65. 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4"/>
                    <pic:cNvPicPr>
                      <a:picLocks noChangeAspect="1" noChangeArrowheads="1"/>
                    </pic:cNvPicPr>
                  </pic:nvPicPr>
                  <pic:blipFill>
                    <a:blip r:embed="rId30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0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123950" cy="228600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5"/>
                    <pic:cNvPicPr>
                      <a:picLocks noChangeAspect="1" noChangeArrowheads="1"/>
                    </pic:cNvPicPr>
                  </pic:nvPicPr>
                  <pic:blipFill>
                    <a:blip r:embed="rId3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6"/>
                    <pic:cNvPicPr>
                      <a:picLocks noChangeAspect="1" noChangeArrowheads="1"/>
                    </pic:cNvPicPr>
                  </pic:nvPicPr>
                  <pic:blipFill>
                    <a:blip r:embed="rId3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7"/>
                    <pic:cNvPicPr>
                      <a:picLocks noChangeAspect="1" noChangeArrowheads="1"/>
                    </pic:cNvPicPr>
                  </pic:nvPicPr>
                  <pic:blipFill>
                    <a:blip r:embed="rId30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один кв. метр площади соответствующего административного помещения.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91" w:name="sub_11067"/>
      <w:r w:rsidRPr="00AF3108">
        <w:rPr>
          <w:sz w:val="28"/>
          <w:szCs w:val="28"/>
        </w:rPr>
        <w:t xml:space="preserve">66. Затраты на техническое обслуживание и регламентно-профилактический ремонт водонапорной насосной станции пожаротушения </w:t>
      </w:r>
      <w:r w:rsidRPr="00AF3108">
        <w:rPr>
          <w:sz w:val="28"/>
          <w:szCs w:val="28"/>
        </w:rPr>
        <w:br/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8"/>
                    <pic:cNvPicPr>
                      <a:picLocks noChangeAspect="1" noChangeArrowheads="1"/>
                    </pic:cNvPicPr>
                  </pic:nvPicPr>
                  <pic:blipFill>
                    <a:blip r:embed="rId30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1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152525" cy="228600"/>
            <wp:effectExtent l="0" t="0" r="9525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9"/>
                    <pic:cNvPicPr>
                      <a:picLocks noChangeAspect="1" noChangeArrowheads="1"/>
                    </pic:cNvPicPr>
                  </pic:nvPicPr>
                  <pic:blipFill>
                    <a:blip r:embed="rId30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0"/>
                    <pic:cNvPicPr>
                      <a:picLocks noChangeAspect="1" noChangeArrowheads="1"/>
                    </pic:cNvPicPr>
                  </pic:nvPicPr>
                  <pic:blipFill>
                    <a:blip r:embed="rId3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площадь административных помещений, для обслуживания которых предназначена водонапорная насосная станция пожаротушения;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1"/>
                    <pic:cNvPicPr>
                      <a:picLocks noChangeAspect="1" noChangeArrowheads="1"/>
                    </pic:cNvPicPr>
                  </pic:nvPicPr>
                  <pic:blipFill>
                    <a:blip r:embed="rId3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текущего ремонта водонапорной насосной станции пожаротушения в расчете на один кв. метр площади соответствующего административного помещения.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92" w:name="sub_11068"/>
      <w:r w:rsidRPr="00AF3108">
        <w:rPr>
          <w:sz w:val="28"/>
          <w:szCs w:val="28"/>
        </w:rPr>
        <w:t>67.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2"/>
                    <pic:cNvPicPr>
                      <a:picLocks noChangeAspect="1" noChangeArrowheads="1"/>
                    </pic:cNvPicPr>
                  </pic:nvPicPr>
                  <pic:blipFill>
                    <a:blip r:embed="rId3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92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009650" cy="228600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3"/>
                    <pic:cNvPicPr>
                      <a:picLocks noChangeAspect="1" noChangeArrowheads="1"/>
                    </pic:cNvPicPr>
                  </pic:nvPicPr>
                  <pic:blipFill>
                    <a:blip r:embed="rId3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4"/>
                    <pic:cNvPicPr>
                      <a:picLocks noChangeAspect="1" noChangeArrowheads="1"/>
                    </pic:cNvPicPr>
                  </pic:nvPicPr>
                  <pic:blipFill>
                    <a:blip r:embed="rId3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площадь административных помещений, для отопления которых используется индивидуальный тепловой пункт;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5"/>
                    <pic:cNvPicPr>
                      <a:picLocks noChangeAspect="1" noChangeArrowheads="1"/>
                    </pic:cNvPicPr>
                  </pic:nvPicPr>
                  <pic:blipFill>
                    <a:blip r:embed="rId3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текущего ремонта индивидуального теплового пункта в расчете на один кв. метр площади соответствующих административных помещений.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93" w:name="sub_11069"/>
      <w:r w:rsidRPr="00AF3108">
        <w:rPr>
          <w:sz w:val="28"/>
          <w:szCs w:val="28"/>
        </w:rPr>
        <w:t>68.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6"/>
                    <pic:cNvPicPr>
                      <a:picLocks noChangeAspect="1" noChangeArrowheads="1"/>
                    </pic:cNvPicPr>
                  </pic:nvPicPr>
                  <pic:blipFill>
                    <a:blip r:embed="rId3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3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62075" cy="581025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7"/>
                    <pic:cNvPicPr>
                      <a:picLocks noChangeAspect="1" noChangeArrowheads="1"/>
                    </pic:cNvPicPr>
                  </pic:nvPicPr>
                  <pic:blipFill>
                    <a:blip r:embed="rId3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8"/>
                    <pic:cNvPicPr>
                      <a:picLocks noChangeAspect="1" noChangeArrowheads="1"/>
                    </pic:cNvPicPr>
                  </pic:nvPicPr>
                  <pic:blipFill>
                    <a:blip r:embed="rId3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стоимость технического обслуживания и текущего ремонта </w:t>
      </w:r>
      <w:r w:rsidRPr="00AF3108">
        <w:rPr>
          <w:sz w:val="28"/>
          <w:szCs w:val="28"/>
        </w:rPr>
        <w:br/>
        <w:t>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9"/>
                    <pic:cNvPicPr>
                      <a:picLocks noChangeAspect="1" noChangeArrowheads="1"/>
                    </pic:cNvPicPr>
                  </pic:nvPicPr>
                  <pic:blipFill>
                    <a:blip r:embed="rId3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i-го оборудования.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94" w:name="sub_11070"/>
      <w:r w:rsidRPr="00AF3108">
        <w:rPr>
          <w:sz w:val="28"/>
          <w:szCs w:val="28"/>
        </w:rPr>
        <w:t>69. </w:t>
      </w:r>
      <w:bookmarkStart w:id="95" w:name="sub_11071"/>
      <w:bookmarkEnd w:id="94"/>
      <w:r w:rsidRPr="00AF3108">
        <w:rPr>
          <w:sz w:val="28"/>
          <w:szCs w:val="28"/>
        </w:rPr>
        <w:t xml:space="preserve">Затраты на техническое обслуживание и ремонт транспортных средств </w:t>
      </w:r>
      <w:r w:rsidRPr="00AF3108">
        <w:rPr>
          <w:noProof/>
          <w:sz w:val="28"/>
          <w:szCs w:val="28"/>
        </w:rPr>
        <w:drawing>
          <wp:inline distT="0" distB="0" distL="0" distR="0">
            <wp:extent cx="516255" cy="247015"/>
            <wp:effectExtent l="19050" t="0" r="0" b="0"/>
            <wp:docPr id="3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24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 определяются по</w:t>
      </w:r>
      <w:r w:rsidR="00F40F93">
        <w:rPr>
          <w:sz w:val="28"/>
          <w:szCs w:val="28"/>
        </w:rPr>
        <w:t xml:space="preserve"> формуле</w:t>
      </w:r>
      <w:r w:rsidRPr="00AF3108">
        <w:rPr>
          <w:sz w:val="28"/>
          <w:szCs w:val="28"/>
        </w:rPr>
        <w:t>: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81785" cy="493395"/>
            <wp:effectExtent l="0" t="0" r="0" b="0"/>
            <wp:docPr id="4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785" cy="49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F40F93" w:rsidP="003B13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</w:t>
      </w:r>
      <w:r w:rsidR="003B1382" w:rsidRPr="00AF3108">
        <w:rPr>
          <w:sz w:val="28"/>
          <w:szCs w:val="28"/>
        </w:rPr>
        <w:t>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2430" cy="229870"/>
            <wp:effectExtent l="19050" t="0" r="0" b="0"/>
            <wp:docPr id="5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</w:t>
      </w:r>
      <w:r w:rsidR="00F40F93">
        <w:rPr>
          <w:sz w:val="28"/>
          <w:szCs w:val="28"/>
        </w:rPr>
        <w:t xml:space="preserve">количество </w:t>
      </w:r>
      <w:r w:rsidR="009F5110">
        <w:rPr>
          <w:sz w:val="28"/>
          <w:szCs w:val="28"/>
          <w:lang w:val="en-US"/>
        </w:rPr>
        <w:t>i</w:t>
      </w:r>
      <w:r w:rsidR="009F5110">
        <w:rPr>
          <w:sz w:val="28"/>
          <w:szCs w:val="28"/>
        </w:rPr>
        <w:t xml:space="preserve">-го </w:t>
      </w:r>
      <w:r w:rsidR="00F40F93">
        <w:rPr>
          <w:sz w:val="28"/>
          <w:szCs w:val="28"/>
        </w:rPr>
        <w:t>транспортного средства;</w:t>
      </w:r>
    </w:p>
    <w:p w:rsidR="003B1382" w:rsidRPr="009F5110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81635" cy="229870"/>
            <wp:effectExtent l="19050" t="0" r="0" b="0"/>
            <wp:docPr id="6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</w:t>
      </w:r>
      <w:r w:rsidR="009F5110">
        <w:rPr>
          <w:sz w:val="28"/>
          <w:szCs w:val="28"/>
        </w:rPr>
        <w:t xml:space="preserve"> стоимость технического обслуживания и ремонта</w:t>
      </w:r>
      <w:r w:rsidRPr="00AF3108">
        <w:rPr>
          <w:sz w:val="28"/>
          <w:szCs w:val="28"/>
        </w:rPr>
        <w:t> </w:t>
      </w:r>
      <w:r w:rsidR="009F5110">
        <w:rPr>
          <w:sz w:val="28"/>
          <w:szCs w:val="28"/>
          <w:lang w:val="en-US"/>
        </w:rPr>
        <w:t>I</w:t>
      </w:r>
      <w:r w:rsidR="009F5110">
        <w:rPr>
          <w:sz w:val="28"/>
          <w:szCs w:val="28"/>
        </w:rPr>
        <w:t xml:space="preserve"> –го транспортного средства, которая определяется по средним фактическим данным за 3 предыдущих финансовых года.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70. Затраты на техническое обслуживание и регламентно-профилактический ремонт бытового оборудования определяются по фактическим затратам в отчетном финансовом году.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96" w:name="sub_11072"/>
      <w:bookmarkEnd w:id="95"/>
      <w:r w:rsidRPr="00AF3108">
        <w:rPr>
          <w:sz w:val="28"/>
          <w:szCs w:val="28"/>
        </w:rPr>
        <w:t>71. Затраты на техническое обслуживание и регламентно-профилактический ремонт иного оборудования –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0"/>
                    <pic:cNvPicPr>
                      <a:picLocks noChangeAspect="1" noChangeArrowheads="1"/>
                    </pic:cNvPicPr>
                  </pic:nvPicPr>
                  <pic:blipFill>
                    <a:blip r:embed="rId3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6"/>
    <w:p w:rsidR="003B1382" w:rsidRPr="00AF3108" w:rsidRDefault="003B1382" w:rsidP="003B1382">
      <w:pPr>
        <w:rPr>
          <w:sz w:val="28"/>
          <w:szCs w:val="28"/>
        </w:rPr>
      </w:pPr>
    </w:p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47975" cy="228600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1"/>
                    <pic:cNvPicPr>
                      <a:picLocks noChangeAspect="1" noChangeArrowheads="1"/>
                    </pic:cNvPicPr>
                  </pic:nvPicPr>
                  <pic:blipFill>
                    <a:blip r:embed="rId3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2"/>
                    <pic:cNvPicPr>
                      <a:picLocks noChangeAspect="1" noChangeArrowheads="1"/>
                    </pic:cNvPicPr>
                  </pic:nvPicPr>
                  <pic:blipFill>
                    <a:blip r:embed="rId3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дизельных генераторных установок;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3"/>
                    <pic:cNvPicPr>
                      <a:picLocks noChangeAspect="1" noChangeArrowheads="1"/>
                    </pic:cNvPicPr>
                  </pic:nvPicPr>
                  <pic:blipFill>
                    <a:blip r:embed="rId3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системы газового пожаротушения;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4"/>
                    <pic:cNvPicPr>
                      <a:picLocks noChangeAspect="1" noChangeArrowheads="1"/>
                    </pic:cNvPicPr>
                  </pic:nvPicPr>
                  <pic:blipFill>
                    <a:blip r:embed="rId3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систем кондиционирования и вентиляции;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5"/>
                    <pic:cNvPicPr>
                      <a:picLocks noChangeAspect="1" noChangeArrowheads="1"/>
                    </pic:cNvPicPr>
                  </pic:nvPicPr>
                  <pic:blipFill>
                    <a:blip r:embed="rId3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систем пожарной сигнализации;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6"/>
                    <pic:cNvPicPr>
                      <a:picLocks noChangeAspect="1" noChangeArrowheads="1"/>
                    </pic:cNvPicPr>
                  </pic:nvPicPr>
                  <pic:blipFill>
                    <a:blip r:embed="rId3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систем контроля и управления доступом;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7"/>
                    <pic:cNvPicPr>
                      <a:picLocks noChangeAspect="1" noChangeArrowheads="1"/>
                    </pic:cNvPicPr>
                  </pic:nvPicPr>
                  <pic:blipFill>
                    <a:blip r:embed="rId3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систем автоматического диспетчерского управления;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8"/>
                    <pic:cNvPicPr>
                      <a:picLocks noChangeAspect="1" noChangeArrowheads="1"/>
                    </pic:cNvPicPr>
                  </pic:nvPicPr>
                  <pic:blipFill>
                    <a:blip r:embed="rId3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техническое обслуживание и регламентно-профилактический ремонт систем видеонаблюдения.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97" w:name="sub_11073"/>
      <w:r w:rsidRPr="00AF3108">
        <w:rPr>
          <w:sz w:val="28"/>
          <w:szCs w:val="28"/>
        </w:rPr>
        <w:t>72. Затраты на техническое обслуживание и регламентно-профилактический ремонт дизельных генераторных установок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9"/>
                    <pic:cNvPicPr>
                      <a:picLocks noChangeAspect="1" noChangeArrowheads="1"/>
                    </pic:cNvPicPr>
                  </pic:nvPicPr>
                  <pic:blipFill>
                    <a:blip r:embed="rId3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7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81125" cy="581025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0"/>
                    <pic:cNvPicPr>
                      <a:picLocks noChangeAspect="1" noChangeArrowheads="1"/>
                    </pic:cNvPicPr>
                  </pic:nvPicPr>
                  <pic:blipFill>
                    <a:blip r:embed="rId3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1"/>
                    <pic:cNvPicPr>
                      <a:picLocks noChangeAspect="1" noChangeArrowheads="1"/>
                    </pic:cNvPicPr>
                  </pic:nvPicPr>
                  <pic:blipFill>
                    <a:blip r:embed="rId3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дизельных генераторных установок;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2"/>
                    <pic:cNvPicPr>
                      <a:picLocks noChangeAspect="1" noChangeArrowheads="1"/>
                    </pic:cNvPicPr>
                  </pic:nvPicPr>
                  <pic:blipFill>
                    <a:blip r:embed="rId3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регламентно-профилактического ремонта одной i-й дизельной генераторной установки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98" w:name="sub_11074"/>
      <w:r w:rsidRPr="00AF3108">
        <w:rPr>
          <w:sz w:val="28"/>
          <w:szCs w:val="28"/>
        </w:rPr>
        <w:t>73. Затраты на техническое обслуживание и регламентно-профилактический ремонт системы газового пожаротушения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3"/>
                    <pic:cNvPicPr>
                      <a:picLocks noChangeAspect="1" noChangeArrowheads="1"/>
                    </pic:cNvPicPr>
                  </pic:nvPicPr>
                  <pic:blipFill>
                    <a:blip r:embed="rId3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8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81125" cy="581025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4"/>
                    <pic:cNvPicPr>
                      <a:picLocks noChangeAspect="1" noChangeArrowheads="1"/>
                    </pic:cNvPicPr>
                  </pic:nvPicPr>
                  <pic:blipFill>
                    <a:blip r:embed="rId3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5"/>
                    <pic:cNvPicPr>
                      <a:picLocks noChangeAspect="1" noChangeArrowheads="1"/>
                    </pic:cNvPicPr>
                  </pic:nvPicPr>
                  <pic:blipFill>
                    <a:blip r:embed="rId3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датчиков системы газового пожаротушения;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6"/>
                    <pic:cNvPicPr>
                      <a:picLocks noChangeAspect="1" noChangeArrowheads="1"/>
                    </pic:cNvPicPr>
                  </pic:nvPicPr>
                  <pic:blipFill>
                    <a:blip r:embed="rId3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регламентно-профилактического ремонта одного i-го датчика системы газового пожаротушения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99" w:name="sub_11075"/>
      <w:r w:rsidRPr="00AF3108">
        <w:rPr>
          <w:sz w:val="28"/>
          <w:szCs w:val="28"/>
        </w:rPr>
        <w:t>74. Затраты на техническое обслуживание и регламентно-профилактический ремонт систем кондиционирования и вентиляции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7"/>
                    <pic:cNvPicPr>
                      <a:picLocks noChangeAspect="1" noChangeArrowheads="1"/>
                    </pic:cNvPicPr>
                  </pic:nvPicPr>
                  <pic:blipFill>
                    <a:blip r:embed="rId3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9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24000" cy="581025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8"/>
                    <pic:cNvPicPr>
                      <a:picLocks noChangeAspect="1" noChangeArrowheads="1"/>
                    </pic:cNvPicPr>
                  </pic:nvPicPr>
                  <pic:blipFill>
                    <a:blip r:embed="rId3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9"/>
                    <pic:cNvPicPr>
                      <a:picLocks noChangeAspect="1" noChangeArrowheads="1"/>
                    </pic:cNvPicPr>
                  </pic:nvPicPr>
                  <pic:blipFill>
                    <a:blip r:embed="rId3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установок кондиционирования и элементов систем вентиляции;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0"/>
                    <pic:cNvPicPr>
                      <a:picLocks noChangeAspect="1" noChangeArrowheads="1"/>
                    </pic:cNvPicPr>
                  </pic:nvPicPr>
                  <pic:blipFill>
                    <a:blip r:embed="rId3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00" w:name="sub_11076"/>
      <w:r w:rsidRPr="00AF3108">
        <w:rPr>
          <w:sz w:val="28"/>
          <w:szCs w:val="28"/>
        </w:rPr>
        <w:t>75. Затраты на техническое обслуживание и регламентно-профилактический ремонт систем пожарной сигнализации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1"/>
                    <pic:cNvPicPr>
                      <a:picLocks noChangeAspect="1" noChangeArrowheads="1"/>
                    </pic:cNvPicPr>
                  </pic:nvPicPr>
                  <pic:blipFill>
                    <a:blip r:embed="rId3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0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81125" cy="581025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2"/>
                    <pic:cNvPicPr>
                      <a:picLocks noChangeAspect="1" noChangeArrowheads="1"/>
                    </pic:cNvPicPr>
                  </pic:nvPicPr>
                  <pic:blipFill>
                    <a:blip r:embed="rId3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3"/>
                    <pic:cNvPicPr>
                      <a:picLocks noChangeAspect="1" noChangeArrowheads="1"/>
                    </pic:cNvPicPr>
                  </pic:nvPicPr>
                  <pic:blipFill>
                    <a:blip r:embed="rId3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извещателей пожарной сигнализации;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4"/>
                    <pic:cNvPicPr>
                      <a:picLocks noChangeAspect="1" noChangeArrowheads="1"/>
                    </pic:cNvPicPr>
                  </pic:nvPicPr>
                  <pic:blipFill>
                    <a:blip r:embed="rId3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регламентно-профилактического ремонта одного i-го извещателя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01" w:name="sub_11077"/>
      <w:r w:rsidRPr="00AF3108">
        <w:rPr>
          <w:sz w:val="28"/>
          <w:szCs w:val="28"/>
        </w:rPr>
        <w:t>76. Затраты на техническое обслуживание и регламентно-профилактический ремонт систем контроля и управления доступом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5"/>
                    <pic:cNvPicPr>
                      <a:picLocks noChangeAspect="1" noChangeArrowheads="1"/>
                    </pic:cNvPicPr>
                  </pic:nvPicPr>
                  <pic:blipFill>
                    <a:blip r:embed="rId3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1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24000" cy="581025"/>
            <wp:effectExtent l="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6"/>
                    <pic:cNvPicPr>
                      <a:picLocks noChangeAspect="1" noChangeArrowheads="1"/>
                    </pic:cNvPicPr>
                  </pic:nvPicPr>
                  <pic:blipFill>
                    <a:blip r:embed="rId3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7"/>
                    <pic:cNvPicPr>
                      <a:picLocks noChangeAspect="1" noChangeArrowheads="1"/>
                    </pic:cNvPicPr>
                  </pic:nvPicPr>
                  <pic:blipFill>
                    <a:blip r:embed="rId3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устройств в составе систем контроля и управления доступом;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8"/>
                    <pic:cNvPicPr>
                      <a:picLocks noChangeAspect="1" noChangeArrowheads="1"/>
                    </pic:cNvPicPr>
                  </pic:nvPicPr>
                  <pic:blipFill>
                    <a:blip r:embed="rId3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технического обслуживания и текущего ремонта одного </w:t>
      </w:r>
      <w:r w:rsidRPr="00AF3108">
        <w:rPr>
          <w:sz w:val="28"/>
          <w:szCs w:val="28"/>
        </w:rPr>
        <w:br/>
        <w:t>i-го устройства в составе систем контроля и управления доступом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02" w:name="sub_11078"/>
      <w:r w:rsidRPr="00AF3108">
        <w:rPr>
          <w:sz w:val="28"/>
          <w:szCs w:val="28"/>
        </w:rPr>
        <w:t>77. Затраты на техническое обслуживание и регламентно-профилактический ремонт систем автоматического диспетчерского управления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9"/>
                    <pic:cNvPicPr>
                      <a:picLocks noChangeAspect="1" noChangeArrowheads="1"/>
                    </pic:cNvPicPr>
                  </pic:nvPicPr>
                  <pic:blipFill>
                    <a:blip r:embed="rId3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2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43050" cy="581025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0"/>
                    <pic:cNvPicPr>
                      <a:picLocks noChangeAspect="1" noChangeArrowheads="1"/>
                    </pic:cNvPicPr>
                  </pic:nvPicPr>
                  <pic:blipFill>
                    <a:blip r:embed="rId3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1"/>
                    <pic:cNvPicPr>
                      <a:picLocks noChangeAspect="1" noChangeArrowheads="1"/>
                    </pic:cNvPicPr>
                  </pic:nvPicPr>
                  <pic:blipFill>
                    <a:blip r:embed="rId3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обслуживаемых i-х устройств в составе систем автоматического диспетчерского управления;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2"/>
                    <pic:cNvPicPr>
                      <a:picLocks noChangeAspect="1" noChangeArrowheads="1"/>
                    </pic:cNvPicPr>
                  </pic:nvPicPr>
                  <pic:blipFill>
                    <a:blip r:embed="rId3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регламентно-профилактического ремонта одного i-го устройства в составе систем автоматического диспетчерского управления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03" w:name="sub_11079"/>
      <w:r w:rsidRPr="00AF3108">
        <w:rPr>
          <w:sz w:val="28"/>
          <w:szCs w:val="28"/>
        </w:rPr>
        <w:t>78. Затраты на техническое обслуживание и регламентно-профилактический ремонт систем видеонаблюдения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3"/>
                    <pic:cNvPicPr>
                      <a:picLocks noChangeAspect="1" noChangeArrowheads="1"/>
                    </pic:cNvPicPr>
                  </pic:nvPicPr>
                  <pic:blipFill>
                    <a:blip r:embed="rId3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3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62075" cy="581025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4"/>
                    <pic:cNvPicPr>
                      <a:picLocks noChangeAspect="1" noChangeArrowheads="1"/>
                    </pic:cNvPicPr>
                  </pic:nvPicPr>
                  <pic:blipFill>
                    <a:blip r:embed="rId3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5"/>
                    <pic:cNvPicPr>
                      <a:picLocks noChangeAspect="1" noChangeArrowheads="1"/>
                    </pic:cNvPicPr>
                  </pic:nvPicPr>
                  <pic:blipFill>
                    <a:blip r:embed="rId3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обслуживаемых i-х устройств в составе систем видеонаблюдения;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6"/>
                    <pic:cNvPicPr>
                      <a:picLocks noChangeAspect="1" noChangeArrowheads="1"/>
                    </pic:cNvPicPr>
                  </pic:nvPicPr>
                  <pic:blipFill>
                    <a:blip r:embed="rId3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технического обслуживания и регламентно-профилактического ремонта одного i-го устройства в составе систем видеонаблюдения в год.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04" w:name="sub_11080"/>
      <w:r w:rsidRPr="00AF3108">
        <w:rPr>
          <w:sz w:val="28"/>
          <w:szCs w:val="28"/>
        </w:rPr>
        <w:t>79. Затраты на оплату услуг внештатных сотрудников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7"/>
                    <pic:cNvPicPr>
                      <a:picLocks noChangeAspect="1" noChangeArrowheads="1"/>
                    </pic:cNvPicPr>
                  </pic:nvPicPr>
                  <pic:blipFill>
                    <a:blip r:embed="rId3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4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rFonts w:eastAsiaTheme="minorEastAsia"/>
          <w:position w:val="-30"/>
          <w:sz w:val="28"/>
          <w:szCs w:val="28"/>
          <w:lang w:val="en-US"/>
        </w:rPr>
        <w:object w:dxaOrig="3420" w:dyaOrig="700">
          <v:shape id="_x0000_i1038" type="#_x0000_t75" style="width:207.75pt;height:42.75pt" o:ole="">
            <v:imagedata r:id="rId362" o:title=""/>
          </v:shape>
          <o:OLEObject Type="Embed" ProgID="Equation.3" ShapeID="_x0000_i1038" DrawAspect="Content" ObjectID="_1545298456" r:id="rId363"/>
        </w:object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9"/>
                    <pic:cNvPicPr>
                      <a:picLocks noChangeAspect="1" noChangeArrowheads="1"/>
                    </pic:cNvPicPr>
                  </pic:nvPicPr>
                  <pic:blipFill>
                    <a:blip r:embed="rId3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планируемое количество месяцев работы внештатного сотрудника в g-й должности;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0"/>
                    <pic:cNvPicPr>
                      <a:picLocks noChangeAspect="1" noChangeArrowheads="1"/>
                    </pic:cNvPicPr>
                  </pic:nvPicPr>
                  <pic:blipFill>
                    <a:blip r:embed="rId3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стоимость одного месяца работы внештатного сотрудника в </w:t>
      </w:r>
      <w:r w:rsidRPr="00AF3108">
        <w:rPr>
          <w:sz w:val="28"/>
          <w:szCs w:val="28"/>
        </w:rPr>
        <w:br/>
        <w:t>g-й должности;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1"/>
                    <pic:cNvPicPr>
                      <a:picLocks noChangeAspect="1" noChangeArrowheads="1"/>
                    </pic:cNvPicPr>
                  </pic:nvPicPr>
                  <pic:blipFill>
                    <a:blip r:embed="rId3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процентная ставка страховых взносов в государственные внебюджетные фонды.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05" w:name="sub_110207"/>
    </w:p>
    <w:p w:rsidR="003B1382" w:rsidRDefault="003B1382" w:rsidP="003B1382">
      <w:pPr>
        <w:jc w:val="center"/>
        <w:rPr>
          <w:b/>
          <w:sz w:val="28"/>
          <w:szCs w:val="28"/>
        </w:rPr>
      </w:pPr>
      <w:r w:rsidRPr="003B1382">
        <w:rPr>
          <w:b/>
          <w:sz w:val="28"/>
          <w:szCs w:val="28"/>
        </w:rPr>
        <w:t xml:space="preserve"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</w:t>
      </w:r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r w:rsidRPr="003B1382">
        <w:rPr>
          <w:b/>
          <w:sz w:val="28"/>
          <w:szCs w:val="28"/>
        </w:rPr>
        <w:t>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06" w:name="sub_11081"/>
      <w:bookmarkEnd w:id="105"/>
      <w:r w:rsidRPr="00AF3108">
        <w:rPr>
          <w:sz w:val="28"/>
          <w:szCs w:val="28"/>
        </w:rPr>
        <w:t>80. Затраты на оплату типографских работ и услуг, включая приобретение периодических печатных изданий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171450" cy="228600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2"/>
                    <pic:cNvPicPr>
                      <a:picLocks noChangeAspect="1" noChangeArrowheads="1"/>
                    </pic:cNvPicPr>
                  </pic:nvPicPr>
                  <pic:blipFill>
                    <a:blip r:embed="rId3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106"/>
    <w:p w:rsidR="003B1382" w:rsidRPr="00AF3108" w:rsidRDefault="00C07D52" w:rsidP="003B1382"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31" editas="canvas" style="width:60.7pt;height:18.1pt;mso-position-horizontal-relative:char;mso-position-vertical-relative:line" coordsize="1214,362">
            <o:lock v:ext="edit" aspectratio="t"/>
            <v:shape id="_x0000_s1032" type="#_x0000_t75" style="position:absolute;width:1214;height:362" o:preferrelative="f">
              <v:fill o:detectmouseclick="t"/>
              <v:path o:extrusionok="t" o:connecttype="none"/>
              <o:lock v:ext="edit" text="t"/>
            </v:shape>
            <v:rect id="_x0000_s1033" style="position:absolute;width:1184;height:362" filled="f" stroked="f"/>
            <v:rect id="_x0000_s1034" style="position:absolute;left:15;top:15;width:121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035" style="position:absolute;left:135;top:136;width:70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т</w:t>
                    </w:r>
                  </w:p>
                </w:txbxContent>
              </v:textbox>
            </v:rect>
            <v:rect id="_x0000_s1036" style="position:absolute;left:240;top:15;width:136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037" style="position:absolute;left:405;top:15;width:121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038" style="position:absolute;left:524;top:136;width:272;height:184;mso-wrap-style:none" filled="f" stroked="f">
              <v:textbox style="mso-fit-shape-to-text:t" inset="0,0,0,0">
                <w:txbxContent>
                  <w:p w:rsidR="00335525" w:rsidRPr="0068428D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ж</w:t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бо</w:t>
                    </w:r>
                  </w:p>
                </w:txbxContent>
              </v:textbox>
            </v:rect>
            <v:rect id="_x0000_s1039" style="position:absolute;left:796;width:136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+</w:t>
                    </w:r>
                  </w:p>
                </w:txbxContent>
              </v:textbox>
            </v:rect>
            <v:rect id="_x0000_s1040" style="position:absolute;left:932;top:15;width:121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041" style="position:absolute;left:1018;top:136;width:166;height:184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иу</w:t>
                    </w:r>
                  </w:p>
                </w:txbxContent>
              </v:textbox>
            </v:rect>
            <w10:anchorlock/>
          </v:group>
        </w:pict>
      </w:r>
      <w:r w:rsidR="003B1382"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C07D52" w:rsidP="003B13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26" editas="canvas" style="width:20.35pt;height:18.1pt;mso-position-horizontal-relative:char;mso-position-vertical-relative:line" coordsize="407,362">
            <o:lock v:ext="edit" aspectratio="t"/>
            <v:shape id="_x0000_s1027" type="#_x0000_t75" style="position:absolute;width:407;height:362" o:preferrelative="f">
              <v:fill o:detectmouseclick="t"/>
              <v:path o:extrusionok="t" o:connecttype="none"/>
              <o:lock v:ext="edit" text="t"/>
            </v:shape>
            <v:rect id="_x0000_s1028" style="position:absolute;width:300;height:362" filled="f" stroked="f"/>
            <v:rect id="_x0000_s1029" style="position:absolute;left:15;top:15;width:121;height:276;mso-wrap-style:none" filled="f" stroked="f">
              <v:textbox style="mso-fit-shape-to-text:t" inset="0,0,0,0">
                <w:txbxContent>
                  <w:p w:rsidR="00335525" w:rsidRDefault="00335525" w:rsidP="003B1382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030" style="position:absolute;left:135;top:136;width:272;height:184;mso-wrap-style:none" filled="f" stroked="f">
              <v:textbox style="mso-fit-shape-to-text:t" inset="0,0,0,0">
                <w:txbxContent>
                  <w:p w:rsidR="00335525" w:rsidRPr="001678E4" w:rsidRDefault="00335525" w:rsidP="003B1382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ж</w:t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бо</w:t>
                    </w:r>
                  </w:p>
                </w:txbxContent>
              </v:textbox>
            </v:rect>
            <w10:anchorlock/>
          </v:group>
        </w:pict>
      </w:r>
      <w:r w:rsidR="003B1382" w:rsidRPr="00AF3108">
        <w:rPr>
          <w:sz w:val="28"/>
          <w:szCs w:val="28"/>
        </w:rPr>
        <w:t>– затраты на приобретение спецжурналов</w:t>
      </w:r>
      <w:r w:rsidR="003B1382" w:rsidRPr="00AF3108">
        <w:rPr>
          <w:color w:val="000000"/>
          <w:sz w:val="28"/>
          <w:szCs w:val="28"/>
        </w:rPr>
        <w:t xml:space="preserve"> и бланков строгой отчетности</w:t>
      </w:r>
      <w:r w:rsidR="003B1382" w:rsidRPr="00AF3108">
        <w:rPr>
          <w:sz w:val="28"/>
          <w:szCs w:val="28"/>
        </w:rPr>
        <w:t>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5"/>
                    <pic:cNvPicPr>
                      <a:picLocks noChangeAspect="1" noChangeArrowheads="1"/>
                    </pic:cNvPicPr>
                  </pic:nvPicPr>
                  <pic:blipFill>
                    <a:blip r:embed="rId3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3B1382" w:rsidRPr="00E07C2B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C2B">
        <w:rPr>
          <w:sz w:val="28"/>
          <w:szCs w:val="28"/>
        </w:rPr>
        <w:t>8</w:t>
      </w:r>
      <w:r w:rsidRPr="00AF3108">
        <w:rPr>
          <w:sz w:val="28"/>
          <w:szCs w:val="28"/>
        </w:rPr>
        <w:t>1</w:t>
      </w:r>
      <w:r w:rsidRPr="00E07C2B">
        <w:rPr>
          <w:sz w:val="28"/>
          <w:szCs w:val="28"/>
        </w:rPr>
        <w:t xml:space="preserve">. Затраты на приобретение спецжурналов </w:t>
      </w:r>
      <w:r w:rsidRPr="00AF3108">
        <w:rPr>
          <w:color w:val="000000"/>
          <w:sz w:val="28"/>
          <w:szCs w:val="28"/>
        </w:rPr>
        <w:t>и бланков строгой отчетности</w:t>
      </w:r>
      <w:r w:rsidRPr="00E07C2B">
        <w:rPr>
          <w:sz w:val="28"/>
          <w:szCs w:val="28"/>
        </w:rPr>
        <w:t xml:space="preserve"> </w:t>
      </w:r>
      <w:r w:rsidRPr="00AF3108">
        <w:rPr>
          <w:noProof/>
          <w:sz w:val="28"/>
          <w:szCs w:val="28"/>
        </w:rPr>
        <w:drawing>
          <wp:inline distT="0" distB="0" distL="0" distR="0">
            <wp:extent cx="437515" cy="247015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24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7C2B">
        <w:rPr>
          <w:sz w:val="28"/>
          <w:szCs w:val="28"/>
        </w:rPr>
        <w:t xml:space="preserve"> определяются по формуле:</w:t>
      </w:r>
    </w:p>
    <w:p w:rsidR="003B1382" w:rsidRPr="00E07C2B" w:rsidRDefault="003B1382" w:rsidP="003B138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991360" cy="49339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49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7C2B">
        <w:rPr>
          <w:sz w:val="28"/>
          <w:szCs w:val="28"/>
        </w:rPr>
        <w:t>,</w:t>
      </w:r>
    </w:p>
    <w:p w:rsidR="003B1382" w:rsidRPr="00E07C2B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C2B">
        <w:rPr>
          <w:sz w:val="28"/>
          <w:szCs w:val="28"/>
        </w:rPr>
        <w:t>где:</w:t>
      </w:r>
    </w:p>
    <w:p w:rsidR="003B1382" w:rsidRPr="00E07C2B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6385" cy="229870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</w:t>
      </w:r>
      <w:r w:rsidRPr="00E07C2B">
        <w:rPr>
          <w:sz w:val="28"/>
          <w:szCs w:val="28"/>
        </w:rPr>
        <w:t>количество приобретаемых i-х спецжурналов;</w:t>
      </w:r>
    </w:p>
    <w:p w:rsidR="003B1382" w:rsidRPr="00E07C2B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4955" cy="229870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</w:t>
      </w:r>
      <w:r w:rsidRPr="00E07C2B">
        <w:rPr>
          <w:sz w:val="28"/>
          <w:szCs w:val="28"/>
        </w:rPr>
        <w:t xml:space="preserve">цена </w:t>
      </w:r>
      <w:r w:rsidRPr="00AF3108">
        <w:rPr>
          <w:sz w:val="28"/>
          <w:szCs w:val="28"/>
        </w:rPr>
        <w:t>одного</w:t>
      </w:r>
      <w:r w:rsidRPr="00E07C2B">
        <w:rPr>
          <w:sz w:val="28"/>
          <w:szCs w:val="28"/>
        </w:rPr>
        <w:t xml:space="preserve"> i-го спецжурнала;</w:t>
      </w:r>
    </w:p>
    <w:p w:rsidR="003B1382" w:rsidRPr="00E07C2B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4955" cy="229870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</w:t>
      </w:r>
      <w:r w:rsidRPr="00AF3108">
        <w:rPr>
          <w:color w:val="000000"/>
          <w:sz w:val="28"/>
          <w:szCs w:val="28"/>
        </w:rPr>
        <w:t>количество приобретаемых бланков строгой отчетности</w:t>
      </w:r>
      <w:r w:rsidRPr="00E07C2B">
        <w:rPr>
          <w:sz w:val="28"/>
          <w:szCs w:val="28"/>
        </w:rPr>
        <w:t>;</w:t>
      </w:r>
    </w:p>
    <w:p w:rsidR="003B1382" w:rsidRPr="00E07C2B" w:rsidRDefault="003B1382" w:rsidP="003B1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9240" cy="229870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</w:t>
      </w:r>
      <w:r w:rsidRPr="00AF3108">
        <w:rPr>
          <w:color w:val="000000"/>
          <w:sz w:val="28"/>
          <w:szCs w:val="28"/>
        </w:rPr>
        <w:t>цена одного бланка строгой отчетности</w:t>
      </w:r>
      <w:r w:rsidRPr="00E07C2B">
        <w:rPr>
          <w:sz w:val="28"/>
          <w:szCs w:val="28"/>
        </w:rPr>
        <w:t>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07" w:name="sub_11083"/>
      <w:r w:rsidRPr="00AF3108">
        <w:rPr>
          <w:sz w:val="28"/>
          <w:szCs w:val="28"/>
        </w:rPr>
        <w:t xml:space="preserve">82. 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</w:t>
      </w:r>
      <w:r w:rsidRPr="00AF3108">
        <w:rPr>
          <w:sz w:val="28"/>
          <w:szCs w:val="28"/>
        </w:rPr>
        <w:br/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0"/>
                    <pic:cNvPicPr>
                      <a:picLocks noChangeAspect="1" noChangeArrowheads="1"/>
                    </pic:cNvPicPr>
                  </pic:nvPicPr>
                  <pic:blipFill>
                    <a:blip r:embed="rId3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фактическим затратам в отчетном финансовом году.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08" w:name="sub_11084"/>
      <w:bookmarkEnd w:id="107"/>
      <w:r w:rsidRPr="00AF3108">
        <w:rPr>
          <w:sz w:val="28"/>
          <w:szCs w:val="28"/>
        </w:rPr>
        <w:t>83. Затраты на оплату услуг внештатных сотрудников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1"/>
                    <pic:cNvPicPr>
                      <a:picLocks noChangeAspect="1" noChangeArrowheads="1"/>
                    </pic:cNvPicPr>
                  </pic:nvPicPr>
                  <pic:blipFill>
                    <a:blip r:embed="rId3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8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52675" cy="581025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2"/>
                    <pic:cNvPicPr>
                      <a:picLocks noChangeAspect="1" noChangeArrowheads="1"/>
                    </pic:cNvPicPr>
                  </pic:nvPicPr>
                  <pic:blipFill>
                    <a:blip r:embed="rId3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19100" cy="228600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3"/>
                    <pic:cNvPicPr>
                      <a:picLocks noChangeAspect="1" noChangeArrowheads="1"/>
                    </pic:cNvPicPr>
                  </pic:nvPicPr>
                  <pic:blipFill>
                    <a:blip r:embed="rId3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планируемое количество месяцев работы внештатного сотрудника в j-й должности;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4"/>
                    <pic:cNvPicPr>
                      <a:picLocks noChangeAspect="1" noChangeArrowheads="1"/>
                    </pic:cNvPicPr>
                  </pic:nvPicPr>
                  <pic:blipFill>
                    <a:blip r:embed="rId3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одного месяца работы внештатного сотрудника в </w:t>
      </w:r>
      <w:r w:rsidRPr="00AF3108">
        <w:rPr>
          <w:sz w:val="28"/>
          <w:szCs w:val="28"/>
        </w:rPr>
        <w:br/>
        <w:t>j-й должности;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5"/>
                    <pic:cNvPicPr>
                      <a:picLocks noChangeAspect="1" noChangeArrowheads="1"/>
                    </pic:cNvPicPr>
                  </pic:nvPicPr>
                  <pic:blipFill>
                    <a:blip r:embed="rId3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процентная ставка страховых взносов в государственные внебюджетные фонды.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09" w:name="sub_11085"/>
      <w:r w:rsidRPr="00AF3108">
        <w:rPr>
          <w:sz w:val="28"/>
          <w:szCs w:val="28"/>
        </w:rPr>
        <w:t>84. Затраты на проведение предрейсового и послерейсового осмотра водителей транспортных средств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6"/>
                    <pic:cNvPicPr>
                      <a:picLocks noChangeAspect="1" noChangeArrowheads="1"/>
                    </pic:cNvPicPr>
                  </pic:nvPicPr>
                  <pic:blipFill>
                    <a:blip r:embed="rId3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9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14475" cy="457200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7"/>
                    <pic:cNvPicPr>
                      <a:picLocks noChangeAspect="1" noChangeArrowheads="1"/>
                    </pic:cNvPicPr>
                  </pic:nvPicPr>
                  <pic:blipFill>
                    <a:blip r:embed="rId3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8"/>
                    <pic:cNvPicPr>
                      <a:picLocks noChangeAspect="1" noChangeArrowheads="1"/>
                    </pic:cNvPicPr>
                  </pic:nvPicPr>
                  <pic:blipFill>
                    <a:blip r:embed="rId3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водителей;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9"/>
                    <pic:cNvPicPr>
                      <a:picLocks noChangeAspect="1" noChangeArrowheads="1"/>
                    </pic:cNvPicPr>
                  </pic:nvPicPr>
                  <pic:blipFill>
                    <a:blip r:embed="rId3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проведения одного предрейсового и послерейсового осмотра;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0"/>
                    <pic:cNvPicPr>
                      <a:picLocks noChangeAspect="1" noChangeArrowheads="1"/>
                    </pic:cNvPicPr>
                  </pic:nvPicPr>
                  <pic:blipFill>
                    <a:blip r:embed="rId3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рабочих дней в году;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1,2 – 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10" w:name="sub_11087"/>
      <w:r w:rsidRPr="00AF3108">
        <w:rPr>
          <w:sz w:val="28"/>
          <w:szCs w:val="28"/>
        </w:rPr>
        <w:t>85. Затраты на проведение диспансеризации работников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5"/>
                    <pic:cNvPicPr>
                      <a:picLocks noChangeAspect="1" noChangeArrowheads="1"/>
                    </pic:cNvPicPr>
                  </pic:nvPicPr>
                  <pic:blipFill>
                    <a:blip r:embed="rId3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</w:p>
    <w:bookmarkEnd w:id="110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181100" cy="228600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6"/>
                    <pic:cNvPicPr>
                      <a:picLocks noChangeAspect="1" noChangeArrowheads="1"/>
                    </pic:cNvPicPr>
                  </pic:nvPicPr>
                  <pic:blipFill>
                    <a:blip r:embed="rId3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7"/>
                    <pic:cNvPicPr>
                      <a:picLocks noChangeAspect="1" noChangeArrowheads="1"/>
                    </pic:cNvPicPr>
                  </pic:nvPicPr>
                  <pic:blipFill>
                    <a:blip r:embed="rId3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численность работников, подлежащих диспансеризации;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8"/>
                    <pic:cNvPicPr>
                      <a:picLocks noChangeAspect="1" noChangeArrowheads="1"/>
                    </pic:cNvPicPr>
                  </pic:nvPicPr>
                  <pic:blipFill>
                    <a:blip r:embed="rId38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проведения диспансеризации в расчете на одного работника.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11" w:name="sub_11088"/>
      <w:r w:rsidRPr="00AF3108">
        <w:rPr>
          <w:sz w:val="28"/>
          <w:szCs w:val="28"/>
        </w:rPr>
        <w:t>86. Затраты на оплату работ по монтажу (установке), дооборудованию и наладке оборудования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9"/>
                    <pic:cNvPicPr>
                      <a:picLocks noChangeAspect="1" noChangeArrowheads="1"/>
                    </pic:cNvPicPr>
                  </pic:nvPicPr>
                  <pic:blipFill>
                    <a:blip r:embed="rId39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11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33525" cy="58102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0"/>
                    <pic:cNvPicPr>
                      <a:picLocks noChangeAspect="1" noChangeArrowheads="1"/>
                    </pic:cNvPicPr>
                  </pic:nvPicPr>
                  <pic:blipFill>
                    <a:blip r:embed="rId3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1"/>
                    <pic:cNvPicPr>
                      <a:picLocks noChangeAspect="1" noChangeArrowheads="1"/>
                    </pic:cNvPicPr>
                  </pic:nvPicPr>
                  <pic:blipFill>
                    <a:blip r:embed="rId39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g-го оборудования, подлежащего монтажу (установке), дооборудованию и наладке;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2"/>
                    <pic:cNvPicPr>
                      <a:picLocks noChangeAspect="1" noChangeArrowheads="1"/>
                    </pic:cNvPicPr>
                  </pic:nvPicPr>
                  <pic:blipFill>
                    <a:blip r:embed="rId39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монтажа (установки), дооборудования и наладки </w:t>
      </w:r>
      <w:r w:rsidRPr="00AF3108">
        <w:rPr>
          <w:sz w:val="28"/>
          <w:szCs w:val="28"/>
        </w:rPr>
        <w:br/>
        <w:t>g-го оборудования.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12" w:name="sub_11089"/>
      <w:r w:rsidRPr="00AF3108">
        <w:rPr>
          <w:sz w:val="28"/>
          <w:szCs w:val="28"/>
        </w:rPr>
        <w:t>87. Затраты на оплату услуг вневедомственной охраны определяются по фактическим затратам в отчетном финансовом году.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13" w:name="sub_11090"/>
      <w:bookmarkEnd w:id="112"/>
      <w:r w:rsidRPr="00AF3108">
        <w:rPr>
          <w:sz w:val="28"/>
          <w:szCs w:val="28"/>
        </w:rPr>
        <w:t>88. Затраты на приобретение полисов обязательного страхования гражданской ответственности владельцев транспортных средств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3"/>
                    <pic:cNvPicPr>
                      <a:picLocks noChangeAspect="1" noChangeArrowheads="1"/>
                    </pic:cNvPicPr>
                  </pic:nvPicPr>
                  <pic:blipFill>
                    <a:blip r:embed="rId39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r w:rsidRPr="003B1382">
        <w:rPr>
          <w:rStyle w:val="af1"/>
          <w:color w:val="auto"/>
          <w:sz w:val="28"/>
          <w:szCs w:val="28"/>
        </w:rPr>
        <w:t>указанием</w:t>
      </w:r>
      <w:r w:rsidRPr="00AF3108">
        <w:rPr>
          <w:sz w:val="28"/>
          <w:szCs w:val="28"/>
        </w:rPr>
        <w:t xml:space="preserve"> Центрального банка Российской Федерации от 19.09.2014 № 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средств», по формуле:</w:t>
      </w:r>
    </w:p>
    <w:bookmarkEnd w:id="113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62375" cy="581025"/>
            <wp:effectExtent l="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4"/>
                    <pic:cNvPicPr>
                      <a:picLocks noChangeAspect="1" noChangeArrowheads="1"/>
                    </pic:cNvPicPr>
                  </pic:nvPicPr>
                  <pic:blipFill>
                    <a:blip r:embed="rId39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ТБ</w:t>
      </w:r>
      <w:r w:rsidRPr="00AF3108">
        <w:rPr>
          <w:i/>
          <w:noProof/>
          <w:sz w:val="28"/>
          <w:szCs w:val="28"/>
          <w:vertAlign w:val="subscript"/>
          <w:lang w:val="en-US"/>
        </w:rPr>
        <w:t>i</w:t>
      </w:r>
      <w:r w:rsidRPr="00AF3108">
        <w:rPr>
          <w:noProof/>
          <w:sz w:val="28"/>
          <w:szCs w:val="28"/>
          <w:vertAlign w:val="subscript"/>
          <w:lang w:val="en-US"/>
        </w:rPr>
        <w:t> </w:t>
      </w:r>
      <w:r w:rsidRPr="00AF3108">
        <w:rPr>
          <w:sz w:val="28"/>
          <w:szCs w:val="28"/>
        </w:rPr>
        <w:t xml:space="preserve">– предельный размер базовой ставки страхового тарифа по </w:t>
      </w:r>
      <w:r w:rsidRPr="00AF3108">
        <w:rPr>
          <w:sz w:val="28"/>
          <w:szCs w:val="28"/>
        </w:rPr>
        <w:br/>
        <w:t>i-му транспортному средству;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  <w:lang w:val="en-US"/>
        </w:rPr>
        <w:t>KT</w:t>
      </w:r>
      <w:r w:rsidRPr="00AF3108">
        <w:rPr>
          <w:i/>
          <w:noProof/>
          <w:sz w:val="28"/>
          <w:szCs w:val="28"/>
          <w:vertAlign w:val="subscript"/>
          <w:lang w:val="en-US"/>
        </w:rPr>
        <w:t>i </w:t>
      </w:r>
      <w:r w:rsidRPr="00AF3108">
        <w:rPr>
          <w:sz w:val="28"/>
          <w:szCs w:val="28"/>
        </w:rPr>
        <w:t>– коэффициент страховых тарифов в зависимости от территории преимущественного использования i-го транспортного средства;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КБМ</w:t>
      </w:r>
      <w:r w:rsidRPr="00AF3108">
        <w:rPr>
          <w:i/>
          <w:noProof/>
          <w:sz w:val="28"/>
          <w:szCs w:val="28"/>
          <w:vertAlign w:val="subscript"/>
        </w:rPr>
        <w:t>i</w:t>
      </w:r>
      <w:r w:rsidRPr="00AF3108">
        <w:rPr>
          <w:i/>
          <w:noProof/>
          <w:sz w:val="28"/>
          <w:szCs w:val="28"/>
          <w:vertAlign w:val="subscript"/>
          <w:lang w:val="en-US"/>
        </w:rPr>
        <w:t> </w:t>
      </w:r>
      <w:r w:rsidRPr="00AF3108">
        <w:rPr>
          <w:sz w:val="28"/>
          <w:szCs w:val="28"/>
        </w:rPr>
        <w:t>– 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КО</w:t>
      </w:r>
      <w:r w:rsidRPr="00AF3108">
        <w:rPr>
          <w:i/>
          <w:noProof/>
          <w:sz w:val="28"/>
          <w:szCs w:val="28"/>
          <w:vertAlign w:val="subscript"/>
          <w:lang w:val="en-US"/>
        </w:rPr>
        <w:t>i </w:t>
      </w:r>
      <w:r w:rsidRPr="00AF3108">
        <w:rPr>
          <w:sz w:val="28"/>
          <w:szCs w:val="28"/>
        </w:rPr>
        <w:t>– 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КМ</w:t>
      </w:r>
      <w:r w:rsidRPr="00AF3108">
        <w:rPr>
          <w:i/>
          <w:noProof/>
          <w:sz w:val="28"/>
          <w:szCs w:val="28"/>
          <w:vertAlign w:val="subscript"/>
          <w:lang w:val="en-US"/>
        </w:rPr>
        <w:t>i </w:t>
      </w:r>
      <w:r w:rsidRPr="00AF3108">
        <w:rPr>
          <w:sz w:val="28"/>
          <w:szCs w:val="28"/>
        </w:rPr>
        <w:t>– коэффициент страховых тарифов в зависимости от технических характеристик i-го транспортного средства;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КС</w:t>
      </w:r>
      <w:r w:rsidRPr="00AF3108">
        <w:rPr>
          <w:i/>
          <w:noProof/>
          <w:sz w:val="28"/>
          <w:szCs w:val="28"/>
          <w:vertAlign w:val="subscript"/>
          <w:lang w:val="en-US"/>
        </w:rPr>
        <w:t>i </w:t>
      </w:r>
      <w:r w:rsidRPr="00AF3108">
        <w:rPr>
          <w:sz w:val="28"/>
          <w:szCs w:val="28"/>
        </w:rPr>
        <w:t>– коэффициент страховых тарифов в зависимости от периода использования i-го транспортного средства;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КН</w:t>
      </w:r>
      <w:r w:rsidRPr="00AF3108">
        <w:rPr>
          <w:i/>
          <w:noProof/>
          <w:sz w:val="28"/>
          <w:szCs w:val="28"/>
          <w:vertAlign w:val="subscript"/>
          <w:lang w:val="en-US"/>
        </w:rPr>
        <w:t>i </w:t>
      </w:r>
      <w:r w:rsidRPr="00AF3108">
        <w:rPr>
          <w:sz w:val="28"/>
          <w:szCs w:val="28"/>
        </w:rPr>
        <w:t xml:space="preserve">– коэффициент страховых тарифов в зависимости от наличия нарушений, предусмотренных </w:t>
      </w:r>
      <w:r w:rsidRPr="003B1382">
        <w:rPr>
          <w:rStyle w:val="af1"/>
          <w:color w:val="auto"/>
          <w:sz w:val="28"/>
          <w:szCs w:val="28"/>
        </w:rPr>
        <w:t>пунктом 3 статьи 9</w:t>
      </w:r>
      <w:r w:rsidRPr="00AF3108">
        <w:rPr>
          <w:sz w:val="28"/>
          <w:szCs w:val="28"/>
        </w:rPr>
        <w:t xml:space="preserve"> Федерального закона от 25.04.2002 № 40-ФЗ «Об обязательном страховании гражданской ответственности владельцев транспортных средств»;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КП</w:t>
      </w:r>
      <w:r w:rsidRPr="00AF3108">
        <w:rPr>
          <w:noProof/>
          <w:sz w:val="28"/>
          <w:szCs w:val="28"/>
          <w:vertAlign w:val="subscript"/>
          <w:lang w:val="en-US"/>
        </w:rPr>
        <w:t>pi</w:t>
      </w:r>
      <w:r w:rsidRPr="00AF3108">
        <w:rPr>
          <w:i/>
          <w:noProof/>
          <w:sz w:val="28"/>
          <w:szCs w:val="28"/>
          <w:vertAlign w:val="subscript"/>
          <w:lang w:val="en-US"/>
        </w:rPr>
        <w:t> </w:t>
      </w:r>
      <w:r w:rsidRPr="00AF3108">
        <w:rPr>
          <w:sz w:val="28"/>
          <w:szCs w:val="28"/>
        </w:rPr>
        <w:t>– 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14" w:name="sub_11091"/>
      <w:r w:rsidRPr="00AF3108">
        <w:rPr>
          <w:sz w:val="28"/>
          <w:szCs w:val="28"/>
        </w:rPr>
        <w:t>89. Затраты на оплату труда независимых экспертов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3"/>
                    <pic:cNvPicPr>
                      <a:picLocks noChangeAspect="1" noChangeArrowheads="1"/>
                    </pic:cNvPicPr>
                  </pic:nvPicPr>
                  <pic:blipFill>
                    <a:blip r:embed="rId3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p w:rsidR="003B1382" w:rsidRPr="00E6496A" w:rsidRDefault="003B1382" w:rsidP="003B1382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115" w:name="sub_110912"/>
      <w:r w:rsidRPr="00AF3108">
        <w:rPr>
          <w:noProof/>
          <w:sz w:val="28"/>
          <w:szCs w:val="28"/>
        </w:rPr>
        <w:drawing>
          <wp:inline distT="0" distB="0" distL="0" distR="0">
            <wp:extent cx="1811655" cy="247015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24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496A">
        <w:rPr>
          <w:sz w:val="28"/>
          <w:szCs w:val="28"/>
        </w:rPr>
        <w:t>,</w:t>
      </w:r>
    </w:p>
    <w:bookmarkEnd w:id="114"/>
    <w:bookmarkEnd w:id="115"/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6"/>
                    <pic:cNvPicPr>
                      <a:picLocks noChangeAspect="1" noChangeArrowheads="1"/>
                    </pic:cNvPicPr>
                  </pic:nvPicPr>
                  <pic:blipFill>
                    <a:blip r:embed="rId3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часов заседаний аттестационных и конкурсных комиссий, комиссий по соблюдению требований к служебному поведению муниципальных служащих и урегулированию конфликта интересов;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7"/>
                    <pic:cNvPicPr>
                      <a:picLocks noChangeAspect="1" noChangeArrowheads="1"/>
                    </pic:cNvPicPr>
                  </pic:nvPicPr>
                  <pic:blipFill>
                    <a:blip r:embed="rId3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независимых экспертов, включенных в аттестационные и конкурсные комиссии, комиссии по соблюдению требований к служебному поведению муниципальных служащих и урегулированию конфликта интересов;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8"/>
                    <pic:cNvPicPr>
                      <a:picLocks noChangeAspect="1" noChangeArrowheads="1"/>
                    </pic:cNvPicPr>
                  </pic:nvPicPr>
                  <pic:blipFill>
                    <a:blip r:embed="rId4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ставка почасовой оплаты труда независимых экспертов в соответствии с действующим законодательством и иными нормативными правовыми актами;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9"/>
                    <pic:cNvPicPr>
                      <a:picLocks noChangeAspect="1" noChangeArrowheads="1"/>
                    </pic:cNvPicPr>
                  </pic:nvPicPr>
                  <pic:blipFill>
                    <a:blip r:embed="rId4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16" w:name="sub_110208"/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r w:rsidRPr="003B1382">
        <w:rPr>
          <w:b/>
          <w:sz w:val="28"/>
          <w:szCs w:val="28"/>
        </w:rPr>
        <w:t xml:space="preserve">Затраты на приобретение основных средств, не отнесенные </w:t>
      </w:r>
      <w:r w:rsidRPr="003B1382">
        <w:rPr>
          <w:b/>
          <w:sz w:val="28"/>
          <w:szCs w:val="28"/>
        </w:rPr>
        <w:br/>
        <w:t xml:space="preserve">к затратам на приобретение основных средств в рамках затрат </w:t>
      </w:r>
      <w:r w:rsidRPr="003B1382">
        <w:rPr>
          <w:b/>
          <w:sz w:val="28"/>
          <w:szCs w:val="28"/>
        </w:rPr>
        <w:br/>
        <w:t>на информационно-коммуникационные технологии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17" w:name="sub_11092"/>
      <w:bookmarkEnd w:id="116"/>
      <w:r w:rsidRPr="00AF3108">
        <w:rPr>
          <w:sz w:val="28"/>
          <w:szCs w:val="28"/>
        </w:rPr>
        <w:t>90. 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66700" cy="276225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0"/>
                    <pic:cNvPicPr>
                      <a:picLocks noChangeAspect="1" noChangeArrowheads="1"/>
                    </pic:cNvPicPr>
                  </pic:nvPicPr>
                  <pic:blipFill>
                    <a:blip r:embed="rId4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117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04925" cy="276225"/>
            <wp:effectExtent l="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1"/>
                    <pic:cNvPicPr>
                      <a:picLocks noChangeAspect="1" noChangeArrowheads="1"/>
                    </pic:cNvPicPr>
                  </pic:nvPicPr>
                  <pic:blipFill>
                    <a:blip r:embed="rId40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2"/>
                    <pic:cNvPicPr>
                      <a:picLocks noChangeAspect="1" noChangeArrowheads="1"/>
                    </pic:cNvPicPr>
                  </pic:nvPicPr>
                  <pic:blipFill>
                    <a:blip r:embed="rId40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транспортных средств;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3"/>
                    <pic:cNvPicPr>
                      <a:picLocks noChangeAspect="1" noChangeArrowheads="1"/>
                    </pic:cNvPicPr>
                  </pic:nvPicPr>
                  <pic:blipFill>
                    <a:blip r:embed="rId4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мебели;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4"/>
                    <pic:cNvPicPr>
                      <a:picLocks noChangeAspect="1" noChangeArrowheads="1"/>
                    </pic:cNvPicPr>
                  </pic:nvPicPr>
                  <pic:blipFill>
                    <a:blip r:embed="rId4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систем кондиционирования.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18" w:name="sub_11093"/>
      <w:r>
        <w:rPr>
          <w:sz w:val="28"/>
          <w:szCs w:val="28"/>
        </w:rPr>
        <w:t>91</w:t>
      </w:r>
      <w:r w:rsidRPr="00AF3108">
        <w:rPr>
          <w:sz w:val="28"/>
          <w:szCs w:val="28"/>
        </w:rPr>
        <w:t>. Затраты на приобретение транспортных средств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5"/>
                    <pic:cNvPicPr>
                      <a:picLocks noChangeAspect="1" noChangeArrowheads="1"/>
                    </pic:cNvPicPr>
                  </pic:nvPicPr>
                  <pic:blipFill>
                    <a:blip r:embed="rId40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19" w:name="sub_11931"/>
      <w:bookmarkEnd w:id="118"/>
      <w:r w:rsidRPr="00AF3108">
        <w:rPr>
          <w:noProof/>
          <w:sz w:val="28"/>
          <w:szCs w:val="28"/>
        </w:rPr>
        <w:drawing>
          <wp:inline distT="0" distB="0" distL="0" distR="0">
            <wp:extent cx="1304925" cy="581025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6"/>
                    <pic:cNvPicPr>
                      <a:picLocks noChangeAspect="1" noChangeArrowheads="1"/>
                    </pic:cNvPicPr>
                  </pic:nvPicPr>
                  <pic:blipFill>
                    <a:blip r:embed="rId40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19"/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1465" cy="229870"/>
            <wp:effectExtent l="0" t="0" r="0" b="0"/>
            <wp:docPr id="17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/>
                    <pic:cNvPicPr>
                      <a:picLocks noChangeAspect="1" noChangeArrowheads="1"/>
                    </pic:cNvPicPr>
                  </pic:nvPicPr>
                  <pic:blipFill>
                    <a:blip r:embed="rId40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i-х транспортных средств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"/>
                    <pic:cNvPicPr>
                      <a:picLocks noChangeAspect="1" noChangeArrowheads="1"/>
                    </pic:cNvPicPr>
                  </pic:nvPicPr>
                  <pic:blipFill>
                    <a:blip r:embed="rId4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приобретения i-го транспортного средства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20" w:name="sub_11094"/>
      <w:r>
        <w:rPr>
          <w:sz w:val="28"/>
          <w:szCs w:val="28"/>
        </w:rPr>
        <w:t>92</w:t>
      </w:r>
      <w:r w:rsidRPr="00AF3108">
        <w:rPr>
          <w:sz w:val="28"/>
          <w:szCs w:val="28"/>
        </w:rPr>
        <w:t>. Затраты на приобретение мебели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9"/>
                    <pic:cNvPicPr>
                      <a:picLocks noChangeAspect="1" noChangeArrowheads="1"/>
                    </pic:cNvPicPr>
                  </pic:nvPicPr>
                  <pic:blipFill>
                    <a:blip r:embed="rId4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21" w:name="sub_11941"/>
      <w:bookmarkEnd w:id="120"/>
      <w:r w:rsidRPr="00AF3108">
        <w:rPr>
          <w:noProof/>
          <w:sz w:val="28"/>
          <w:szCs w:val="28"/>
        </w:rPr>
        <w:drawing>
          <wp:inline distT="0" distB="0" distL="0" distR="0">
            <wp:extent cx="1628775" cy="581025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0"/>
                    <pic:cNvPicPr>
                      <a:picLocks noChangeAspect="1" noChangeArrowheads="1"/>
                    </pic:cNvPicPr>
                  </pic:nvPicPr>
                  <pic:blipFill>
                    <a:blip r:embed="rId4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21"/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00050" cy="228600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1"/>
                    <pic:cNvPicPr>
                      <a:picLocks noChangeAspect="1" noChangeArrowheads="1"/>
                    </pic:cNvPicPr>
                  </pic:nvPicPr>
                  <pic:blipFill>
                    <a:blip r:embed="rId4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i-х предметов мебели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2"/>
                    <pic:cNvPicPr>
                      <a:picLocks noChangeAspect="1" noChangeArrowheads="1"/>
                    </pic:cNvPicPr>
                  </pic:nvPicPr>
                  <pic:blipFill>
                    <a:blip r:embed="rId4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i-гo предмета мебели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22" w:name="sub_11095"/>
      <w:r>
        <w:rPr>
          <w:sz w:val="28"/>
          <w:szCs w:val="28"/>
        </w:rPr>
        <w:t>93</w:t>
      </w:r>
      <w:r w:rsidRPr="00AF3108">
        <w:rPr>
          <w:sz w:val="28"/>
          <w:szCs w:val="28"/>
        </w:rPr>
        <w:t>. Затраты на приобретение систем кондиционирования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3"/>
                    <pic:cNvPicPr>
                      <a:picLocks noChangeAspect="1" noChangeArrowheads="1"/>
                    </pic:cNvPicPr>
                  </pic:nvPicPr>
                  <pic:blipFill>
                    <a:blip r:embed="rId4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23" w:name="sub_11951"/>
      <w:bookmarkEnd w:id="122"/>
      <w:r w:rsidRPr="00AF3108">
        <w:rPr>
          <w:noProof/>
          <w:sz w:val="28"/>
          <w:szCs w:val="28"/>
        </w:rPr>
        <w:drawing>
          <wp:inline distT="0" distB="0" distL="0" distR="0">
            <wp:extent cx="1114425" cy="581025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4"/>
                    <pic:cNvPicPr>
                      <a:picLocks noChangeAspect="1" noChangeArrowheads="1"/>
                    </pic:cNvPicPr>
                  </pic:nvPicPr>
                  <pic:blipFill>
                    <a:blip r:embed="rId4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23"/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5"/>
                    <pic:cNvPicPr>
                      <a:picLocks noChangeAspect="1" noChangeArrowheads="1"/>
                    </pic:cNvPicPr>
                  </pic:nvPicPr>
                  <pic:blipFill>
                    <a:blip r:embed="rId4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i-х систем кондиционирования;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6"/>
                    <pic:cNvPicPr>
                      <a:picLocks noChangeAspect="1" noChangeArrowheads="1"/>
                    </pic:cNvPicPr>
                  </pic:nvPicPr>
                  <pic:blipFill>
                    <a:blip r:embed="rId4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одной системы кондиционирования.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24" w:name="sub_110209"/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r w:rsidRPr="003B1382">
        <w:rPr>
          <w:b/>
          <w:sz w:val="28"/>
          <w:szCs w:val="28"/>
        </w:rPr>
        <w:t xml:space="preserve">Затраты на приобретение материальных запасов, не отнесенные </w:t>
      </w:r>
      <w:r w:rsidRPr="003B1382">
        <w:rPr>
          <w:b/>
          <w:sz w:val="28"/>
          <w:szCs w:val="28"/>
        </w:rPr>
        <w:br/>
        <w:t xml:space="preserve">к затратам на приобретение материальных запасов в рамках </w:t>
      </w:r>
      <w:r w:rsidRPr="003B1382">
        <w:rPr>
          <w:b/>
          <w:sz w:val="28"/>
          <w:szCs w:val="28"/>
        </w:rPr>
        <w:br/>
        <w:t>затрат на информационно-коммуникационные технологии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25" w:name="sub_11096"/>
      <w:bookmarkEnd w:id="124"/>
      <w:r>
        <w:rPr>
          <w:sz w:val="28"/>
          <w:szCs w:val="28"/>
        </w:rPr>
        <w:t>94</w:t>
      </w:r>
      <w:r w:rsidRPr="00AF3108">
        <w:rPr>
          <w:sz w:val="28"/>
          <w:szCs w:val="28"/>
        </w:rPr>
        <w:t>. 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66700" cy="276225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7"/>
                    <pic:cNvPicPr>
                      <a:picLocks noChangeAspect="1" noChangeArrowheads="1"/>
                    </pic:cNvPicPr>
                  </pic:nvPicPr>
                  <pic:blipFill>
                    <a:blip r:embed="rId4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125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409825" cy="276225"/>
            <wp:effectExtent l="0" t="0" r="0" b="9525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8"/>
                    <pic:cNvPicPr>
                      <a:picLocks noChangeAspect="1" noChangeArrowheads="1"/>
                    </pic:cNvPicPr>
                  </pic:nvPicPr>
                  <pic:blipFill>
                    <a:blip r:embed="rId4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9"/>
                    <pic:cNvPicPr>
                      <a:picLocks noChangeAspect="1" noChangeArrowheads="1"/>
                    </pic:cNvPicPr>
                  </pic:nvPicPr>
                  <pic:blipFill>
                    <a:blip r:embed="rId4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бланочной и иной типографской продукции;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0"/>
                    <pic:cNvPicPr>
                      <a:picLocks noChangeAspect="1" noChangeArrowheads="1"/>
                    </pic:cNvPicPr>
                  </pic:nvPicPr>
                  <pic:blipFill>
                    <a:blip r:embed="rId4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канцелярских принадлежностей;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1"/>
                    <pic:cNvPicPr>
                      <a:picLocks noChangeAspect="1" noChangeArrowheads="1"/>
                    </pic:cNvPicPr>
                  </pic:nvPicPr>
                  <pic:blipFill>
                    <a:blip r:embed="rId4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хозяйственных товаров и принадлежностей;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2"/>
                    <pic:cNvPicPr>
                      <a:picLocks noChangeAspect="1" noChangeArrowheads="1"/>
                    </pic:cNvPicPr>
                  </pic:nvPicPr>
                  <pic:blipFill>
                    <a:blip r:embed="rId4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горюче-смазочных материалов;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3"/>
                    <pic:cNvPicPr>
                      <a:picLocks noChangeAspect="1" noChangeArrowheads="1"/>
                    </pic:cNvPicPr>
                  </pic:nvPicPr>
                  <pic:blipFill>
                    <a:blip r:embed="rId4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запасных частей для транспортных средств;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4"/>
                    <pic:cNvPicPr>
                      <a:picLocks noChangeAspect="1" noChangeArrowheads="1"/>
                    </pic:cNvPicPr>
                  </pic:nvPicPr>
                  <pic:blipFill>
                    <a:blip r:embed="rId4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затраты на приобретение материальных запасов для нужд гражданской обороны.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26" w:name="sub_11097"/>
      <w:r>
        <w:rPr>
          <w:sz w:val="28"/>
          <w:szCs w:val="28"/>
        </w:rPr>
        <w:t>95</w:t>
      </w:r>
      <w:r w:rsidRPr="00AF3108">
        <w:rPr>
          <w:sz w:val="28"/>
          <w:szCs w:val="28"/>
        </w:rPr>
        <w:t>. Затраты на приобретение бланочной продукции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5"/>
                    <pic:cNvPicPr>
                      <a:picLocks noChangeAspect="1" noChangeArrowheads="1"/>
                    </pic:cNvPicPr>
                  </pic:nvPicPr>
                  <pic:blipFill>
                    <a:blip r:embed="rId4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26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24075" cy="581025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6"/>
                    <pic:cNvPicPr>
                      <a:picLocks noChangeAspect="1" noChangeArrowheads="1"/>
                    </pic:cNvPicPr>
                  </pic:nvPicPr>
                  <pic:blipFill>
                    <a:blip r:embed="rId4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7"/>
                    <pic:cNvPicPr>
                      <a:picLocks noChangeAspect="1" noChangeArrowheads="1"/>
                    </pic:cNvPicPr>
                  </pic:nvPicPr>
                  <pic:blipFill>
                    <a:blip r:embed="rId4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бланочной продукции;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8"/>
                    <pic:cNvPicPr>
                      <a:picLocks noChangeAspect="1" noChangeArrowheads="1"/>
                    </pic:cNvPicPr>
                  </pic:nvPicPr>
                  <pic:blipFill>
                    <a:blip r:embed="rId4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одного бланка по i-му тиражу;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9"/>
                    <pic:cNvPicPr>
                      <a:picLocks noChangeAspect="1" noChangeArrowheads="1"/>
                    </pic:cNvPicPr>
                  </pic:nvPicPr>
                  <pic:blipFill>
                    <a:blip r:embed="rId4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прочей продукции, изготовляемой типографией;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0"/>
                    <pic:cNvPicPr>
                      <a:picLocks noChangeAspect="1" noChangeArrowheads="1"/>
                    </pic:cNvPicPr>
                  </pic:nvPicPr>
                  <pic:blipFill>
                    <a:blip r:embed="rId4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одной единицы прочей продукции, изготовляемой типографией, по j-му тиражу.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27" w:name="sub_11098"/>
      <w:r>
        <w:rPr>
          <w:sz w:val="28"/>
          <w:szCs w:val="28"/>
        </w:rPr>
        <w:t>96</w:t>
      </w:r>
      <w:r w:rsidRPr="00AF3108">
        <w:rPr>
          <w:sz w:val="28"/>
          <w:szCs w:val="28"/>
        </w:rPr>
        <w:t>. Затраты на приобретение канцелярских принадлежностей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1"/>
                    <pic:cNvPicPr>
                      <a:picLocks noChangeAspect="1" noChangeArrowheads="1"/>
                    </pic:cNvPicPr>
                  </pic:nvPicPr>
                  <pic:blipFill>
                    <a:blip r:embed="rId4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28" w:name="sub_11981"/>
      <w:bookmarkEnd w:id="127"/>
      <w:r w:rsidRPr="00AF3108">
        <w:rPr>
          <w:noProof/>
          <w:sz w:val="28"/>
          <w:szCs w:val="28"/>
        </w:rPr>
        <w:drawing>
          <wp:inline distT="0" distB="0" distL="0" distR="0">
            <wp:extent cx="1905000" cy="581025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2"/>
                    <pic:cNvPicPr>
                      <a:picLocks noChangeAspect="1" noChangeArrowheads="1"/>
                    </pic:cNvPicPr>
                  </pic:nvPicPr>
                  <pic:blipFill>
                    <a:blip r:embed="rId4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28"/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3"/>
                    <pic:cNvPicPr>
                      <a:picLocks noChangeAspect="1" noChangeArrowheads="1"/>
                    </pic:cNvPicPr>
                  </pic:nvPicPr>
                  <pic:blipFill>
                    <a:blip r:embed="rId4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i-гo предмета канцелярских принадлежностей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 в расчете на основного работника;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4"/>
                    <pic:cNvPicPr>
                      <a:picLocks noChangeAspect="1" noChangeArrowheads="1"/>
                    </pic:cNvPicPr>
                  </pic:nvPicPr>
                  <pic:blipFill>
                    <a:blip r:embed="rId4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расчетная численность основных работников, определяемая в соответствии с </w:t>
      </w:r>
      <w:r w:rsidRPr="003B1382">
        <w:rPr>
          <w:rStyle w:val="af1"/>
          <w:color w:val="auto"/>
          <w:sz w:val="28"/>
          <w:szCs w:val="28"/>
        </w:rPr>
        <w:t>пунктами 17 – 22</w:t>
      </w:r>
      <w:r w:rsidRPr="00AF3108">
        <w:rPr>
          <w:sz w:val="28"/>
          <w:szCs w:val="28"/>
        </w:rPr>
        <w:t xml:space="preserve"> </w:t>
      </w:r>
      <w:r w:rsidRPr="00AF3108">
        <w:rPr>
          <w:color w:val="000000"/>
          <w:sz w:val="28"/>
          <w:szCs w:val="28"/>
        </w:rPr>
        <w:t>Общих правил определения</w:t>
      </w:r>
      <w:r w:rsidRPr="00AF3108">
        <w:rPr>
          <w:sz w:val="28"/>
          <w:szCs w:val="28"/>
        </w:rPr>
        <w:t xml:space="preserve"> нормативных затрат;</w:t>
      </w:r>
    </w:p>
    <w:p w:rsidR="003B1382" w:rsidRPr="003B1382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5"/>
                    <pic:cNvPicPr>
                      <a:picLocks noChangeAspect="1" noChangeArrowheads="1"/>
                    </pic:cNvPicPr>
                  </pic:nvPicPr>
                  <pic:blipFill>
                    <a:blip r:embed="rId4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i-гo предмета канцелярских принадлежностей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3B1382">
        <w:rPr>
          <w:sz w:val="28"/>
          <w:szCs w:val="28"/>
        </w:rPr>
        <w:t xml:space="preserve"> Правил.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29" w:name="sub_11099"/>
      <w:r>
        <w:rPr>
          <w:sz w:val="28"/>
          <w:szCs w:val="28"/>
        </w:rPr>
        <w:t>97</w:t>
      </w:r>
      <w:r w:rsidRPr="00AF3108">
        <w:rPr>
          <w:sz w:val="28"/>
          <w:szCs w:val="28"/>
        </w:rPr>
        <w:t>. Затраты на приобретение хозяйственных товаров и принадлежностей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6"/>
                    <pic:cNvPicPr>
                      <a:picLocks noChangeAspect="1" noChangeArrowheads="1"/>
                    </pic:cNvPicPr>
                  </pic:nvPicPr>
                  <pic:blipFill>
                    <a:blip r:embed="rId4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30" w:name="sub_11991"/>
      <w:bookmarkEnd w:id="129"/>
      <w:r w:rsidRPr="00AF3108">
        <w:rPr>
          <w:noProof/>
          <w:sz w:val="28"/>
          <w:szCs w:val="28"/>
        </w:rPr>
        <w:drawing>
          <wp:inline distT="0" distB="0" distL="0" distR="0">
            <wp:extent cx="1247775" cy="581025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7"/>
                    <pic:cNvPicPr>
                      <a:picLocks noChangeAspect="1" noChangeArrowheads="1"/>
                    </pic:cNvPicPr>
                  </pic:nvPicPr>
                  <pic:blipFill>
                    <a:blip r:embed="rId4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30"/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8"/>
                    <pic:cNvPicPr>
                      <a:picLocks noChangeAspect="1" noChangeArrowheads="1"/>
                    </pic:cNvPicPr>
                  </pic:nvPicPr>
                  <pic:blipFill>
                    <a:blip r:embed="rId4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i-й единицы хозяйственных товаров и принадлежностей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9"/>
                    <pic:cNvPicPr>
                      <a:picLocks noChangeAspect="1" noChangeArrowheads="1"/>
                    </pic:cNvPicPr>
                  </pic:nvPicPr>
                  <pic:blipFill>
                    <a:blip r:embed="rId4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i-гo хозяйственного товара и принадлежности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31" w:name="sub_11100"/>
      <w:r>
        <w:rPr>
          <w:sz w:val="28"/>
          <w:szCs w:val="28"/>
        </w:rPr>
        <w:t>98</w:t>
      </w:r>
      <w:r w:rsidRPr="00AF3108">
        <w:rPr>
          <w:sz w:val="28"/>
          <w:szCs w:val="28"/>
        </w:rPr>
        <w:t>. Затраты на приобретение горюче-смазочных материалов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0"/>
                    <pic:cNvPicPr>
                      <a:picLocks noChangeAspect="1" noChangeArrowheads="1"/>
                    </pic:cNvPicPr>
                  </pic:nvPicPr>
                  <pic:blipFill>
                    <a:blip r:embed="rId4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32" w:name="sub_11111"/>
      <w:bookmarkEnd w:id="131"/>
      <w:r w:rsidRPr="00AF3108">
        <w:rPr>
          <w:noProof/>
          <w:sz w:val="28"/>
          <w:szCs w:val="28"/>
        </w:rPr>
        <w:drawing>
          <wp:inline distT="0" distB="0" distL="0" distR="0">
            <wp:extent cx="1866900" cy="581025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1"/>
                    <pic:cNvPicPr>
                      <a:picLocks noChangeAspect="1" noChangeArrowheads="1"/>
                    </pic:cNvPicPr>
                  </pic:nvPicPr>
                  <pic:blipFill>
                    <a:blip r:embed="rId4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32"/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2"/>
                    <pic:cNvPicPr>
                      <a:picLocks noChangeAspect="1" noChangeArrowheads="1"/>
                    </pic:cNvPicPr>
                  </pic:nvPicPr>
                  <pic:blipFill>
                    <a:blip r:embed="rId4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норма расхода топлива на 100 километров пробега </w:t>
      </w:r>
      <w:r w:rsidRPr="00AF3108">
        <w:rPr>
          <w:sz w:val="28"/>
          <w:szCs w:val="28"/>
        </w:rPr>
        <w:br/>
        <w:t xml:space="preserve">i-го транспортного средства согласно </w:t>
      </w:r>
      <w:r w:rsidRPr="003B1382">
        <w:rPr>
          <w:rStyle w:val="af1"/>
          <w:color w:val="auto"/>
          <w:sz w:val="28"/>
          <w:szCs w:val="28"/>
        </w:rPr>
        <w:t>методическим рекомендациям</w:t>
      </w:r>
      <w:r w:rsidRPr="00AF3108">
        <w:rPr>
          <w:sz w:val="28"/>
          <w:szCs w:val="28"/>
        </w:rPr>
        <w:t xml:space="preserve"> «Нормы расхода топлив и смазочных материалов на автомобильном транспорте», предусмотренным приложением к </w:t>
      </w:r>
      <w:r w:rsidRPr="003B1382">
        <w:rPr>
          <w:rStyle w:val="af1"/>
          <w:color w:val="auto"/>
          <w:sz w:val="28"/>
          <w:szCs w:val="28"/>
        </w:rPr>
        <w:t>распоряжению</w:t>
      </w:r>
      <w:r w:rsidRPr="00AF3108">
        <w:rPr>
          <w:sz w:val="28"/>
          <w:szCs w:val="28"/>
        </w:rPr>
        <w:t xml:space="preserve"> Министерства транспорта Российской Федерации от 14.03.2008 № AM-23-p;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3"/>
                    <pic:cNvPicPr>
                      <a:picLocks noChangeAspect="1" noChangeArrowheads="1"/>
                    </pic:cNvPicPr>
                  </pic:nvPicPr>
                  <pic:blipFill>
                    <a:blip r:embed="rId4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одного литра горюче-смазочного материала по </w:t>
      </w:r>
      <w:r w:rsidRPr="00AF3108">
        <w:rPr>
          <w:sz w:val="28"/>
          <w:szCs w:val="28"/>
        </w:rPr>
        <w:br/>
        <w:t>i-му транспортному средству;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4"/>
                    <pic:cNvPicPr>
                      <a:picLocks noChangeAspect="1" noChangeArrowheads="1"/>
                    </pic:cNvPicPr>
                  </pic:nvPicPr>
                  <pic:blipFill>
                    <a:blip r:embed="rId4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километраж использования i-гo транспортного средства в очередном финансовом году.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33" w:name="sub_11101"/>
      <w:r>
        <w:rPr>
          <w:sz w:val="28"/>
          <w:szCs w:val="28"/>
        </w:rPr>
        <w:t>99</w:t>
      </w:r>
      <w:r w:rsidRPr="00AF3108">
        <w:rPr>
          <w:sz w:val="28"/>
          <w:szCs w:val="28"/>
        </w:rPr>
        <w:t>. Затраты на приобретение запасных частей для транспортных средств определяются по фактическим затратам в отчетном финансовом году.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34" w:name="sub_11102"/>
      <w:bookmarkEnd w:id="133"/>
      <w:r>
        <w:rPr>
          <w:sz w:val="28"/>
          <w:szCs w:val="28"/>
        </w:rPr>
        <w:t>100</w:t>
      </w:r>
      <w:r w:rsidRPr="00AF3108">
        <w:rPr>
          <w:sz w:val="28"/>
          <w:szCs w:val="28"/>
        </w:rPr>
        <w:t>. Затраты на приобретение материальных запасов для нужд гражданской обороны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5"/>
                    <pic:cNvPicPr>
                      <a:picLocks noChangeAspect="1" noChangeArrowheads="1"/>
                    </pic:cNvPicPr>
                  </pic:nvPicPr>
                  <pic:blipFill>
                    <a:blip r:embed="rId4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35" w:name="sub_11121"/>
      <w:bookmarkEnd w:id="134"/>
      <w:r w:rsidRPr="00AF3108">
        <w:rPr>
          <w:noProof/>
          <w:sz w:val="28"/>
          <w:szCs w:val="28"/>
        </w:rPr>
        <w:drawing>
          <wp:inline distT="0" distB="0" distL="0" distR="0">
            <wp:extent cx="1943100" cy="581025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6"/>
                    <pic:cNvPicPr>
                      <a:picLocks noChangeAspect="1" noChangeArrowheads="1"/>
                    </pic:cNvPicPr>
                  </pic:nvPicPr>
                  <pic:blipFill>
                    <a:blip r:embed="rId4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35"/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7"/>
                    <pic:cNvPicPr>
                      <a:picLocks noChangeAspect="1" noChangeArrowheads="1"/>
                    </pic:cNvPicPr>
                  </pic:nvPicPr>
                  <pic:blipFill>
                    <a:blip r:embed="rId4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i-й единицы материальных запасов для нужд гражданской обороны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09575" cy="228600"/>
            <wp:effectExtent l="0" t="0" r="9525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8"/>
                    <pic:cNvPicPr>
                      <a:picLocks noChangeAspect="1" noChangeArrowheads="1"/>
                    </pic:cNvPicPr>
                  </pic:nvPicPr>
                  <pic:blipFill>
                    <a:blip r:embed="rId4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i-гo материального запаса для нужд гражданской обороны из расчета на одного работника в год согласно нормативам, определяемым муниципальными органами в соответствии с </w:t>
      </w:r>
      <w:r w:rsidRPr="003B1382">
        <w:rPr>
          <w:rStyle w:val="af1"/>
          <w:color w:val="auto"/>
          <w:sz w:val="28"/>
          <w:szCs w:val="28"/>
        </w:rPr>
        <w:t>пунктом 7</w:t>
      </w:r>
      <w:r w:rsidRPr="00AF3108">
        <w:rPr>
          <w:sz w:val="28"/>
          <w:szCs w:val="28"/>
        </w:rPr>
        <w:t xml:space="preserve"> Правил;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9"/>
                    <pic:cNvPicPr>
                      <a:picLocks noChangeAspect="1" noChangeArrowheads="1"/>
                    </pic:cNvPicPr>
                  </pic:nvPicPr>
                  <pic:blipFill>
                    <a:blip r:embed="rId4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расчетная численность основных работников, определяемая в соответствии с </w:t>
      </w:r>
      <w:r w:rsidRPr="003B1382">
        <w:rPr>
          <w:rStyle w:val="af1"/>
          <w:color w:val="auto"/>
          <w:sz w:val="28"/>
          <w:szCs w:val="28"/>
        </w:rPr>
        <w:t>пунктами 17 – 22</w:t>
      </w:r>
      <w:r w:rsidRPr="00AF310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F3108">
        <w:rPr>
          <w:color w:val="000000"/>
          <w:sz w:val="28"/>
          <w:szCs w:val="28"/>
        </w:rPr>
        <w:t>бщих правил определения</w:t>
      </w:r>
      <w:r w:rsidRPr="00AF3108">
        <w:rPr>
          <w:sz w:val="28"/>
          <w:szCs w:val="28"/>
        </w:rPr>
        <w:t xml:space="preserve"> нормативных затрат.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36" w:name="sub_110300"/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r w:rsidRPr="003B1382">
        <w:rPr>
          <w:b/>
          <w:sz w:val="28"/>
          <w:szCs w:val="28"/>
        </w:rPr>
        <w:t>III. Затраты на капитальный ремонт муниципального имущества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37" w:name="sub_11103"/>
      <w:bookmarkEnd w:id="136"/>
      <w:r>
        <w:rPr>
          <w:sz w:val="28"/>
          <w:szCs w:val="28"/>
        </w:rPr>
        <w:t>101</w:t>
      </w:r>
      <w:r w:rsidRPr="00AF3108">
        <w:rPr>
          <w:sz w:val="28"/>
          <w:szCs w:val="28"/>
        </w:rPr>
        <w:t>. 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38" w:name="sub_11104"/>
      <w:bookmarkEnd w:id="137"/>
      <w:r>
        <w:rPr>
          <w:sz w:val="28"/>
          <w:szCs w:val="28"/>
        </w:rPr>
        <w:t>102</w:t>
      </w:r>
      <w:r w:rsidRPr="00AF3108">
        <w:rPr>
          <w:sz w:val="28"/>
          <w:szCs w:val="28"/>
        </w:rPr>
        <w:t>. 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органом исполнительной власти Алтайского края,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39" w:name="sub_11105"/>
      <w:bookmarkEnd w:id="138"/>
      <w:r>
        <w:rPr>
          <w:sz w:val="28"/>
          <w:szCs w:val="28"/>
        </w:rPr>
        <w:t>103</w:t>
      </w:r>
      <w:r w:rsidRPr="00AF3108">
        <w:rPr>
          <w:sz w:val="28"/>
          <w:szCs w:val="28"/>
        </w:rPr>
        <w:t xml:space="preserve">. Затраты на разработку проектной документации определяются в соответствии со </w:t>
      </w:r>
      <w:r w:rsidRPr="003B1382">
        <w:rPr>
          <w:rStyle w:val="af1"/>
          <w:color w:val="auto"/>
          <w:sz w:val="28"/>
          <w:szCs w:val="28"/>
        </w:rPr>
        <w:t>статьей 22</w:t>
      </w:r>
      <w:r w:rsidRPr="00AF3108">
        <w:rPr>
          <w:sz w:val="28"/>
          <w:szCs w:val="28"/>
        </w:rPr>
        <w:t xml:space="preserve"> Федерального закона от 05.04.2013 № 44-ФЗ </w:t>
      </w:r>
      <w:r w:rsidRPr="00AF3108">
        <w:rPr>
          <w:sz w:val="28"/>
          <w:szCs w:val="28"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 (далее – «Федеральный закон») и с </w:t>
      </w:r>
      <w:r w:rsidRPr="003B1382">
        <w:rPr>
          <w:rStyle w:val="af1"/>
          <w:color w:val="auto"/>
          <w:sz w:val="28"/>
          <w:szCs w:val="28"/>
        </w:rPr>
        <w:t>законодательством</w:t>
      </w:r>
      <w:r w:rsidRPr="00AF3108">
        <w:rPr>
          <w:sz w:val="28"/>
          <w:szCs w:val="28"/>
        </w:rPr>
        <w:t xml:space="preserve"> Российской Федерации о градостроительной деятельности.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40" w:name="sub_110400"/>
      <w:bookmarkEnd w:id="139"/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r w:rsidRPr="003B1382">
        <w:rPr>
          <w:b/>
          <w:sz w:val="28"/>
          <w:szCs w:val="28"/>
        </w:rPr>
        <w:t xml:space="preserve">IV. Затраты на финансовое обеспечение строительства, </w:t>
      </w:r>
      <w:r w:rsidRPr="003B1382">
        <w:rPr>
          <w:b/>
          <w:sz w:val="28"/>
          <w:szCs w:val="28"/>
        </w:rPr>
        <w:br/>
        <w:t xml:space="preserve">реконструкции (в том числе с элементами реставрации), </w:t>
      </w:r>
      <w:r w:rsidRPr="003B1382">
        <w:rPr>
          <w:b/>
          <w:sz w:val="28"/>
          <w:szCs w:val="28"/>
        </w:rPr>
        <w:br/>
        <w:t xml:space="preserve">технического перевооружения объектов капитального </w:t>
      </w:r>
      <w:r w:rsidRPr="003B1382">
        <w:rPr>
          <w:b/>
          <w:sz w:val="28"/>
          <w:szCs w:val="28"/>
        </w:rPr>
        <w:br/>
        <w:t>строительства или приобретение объектов недвижимого имущества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41" w:name="sub_11106"/>
      <w:bookmarkEnd w:id="140"/>
      <w:r>
        <w:rPr>
          <w:sz w:val="28"/>
          <w:szCs w:val="28"/>
        </w:rPr>
        <w:t>104</w:t>
      </w:r>
      <w:r w:rsidRPr="00AF3108">
        <w:rPr>
          <w:sz w:val="28"/>
          <w:szCs w:val="28"/>
        </w:rPr>
        <w:t xml:space="preserve">. 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r w:rsidRPr="003B1382">
        <w:rPr>
          <w:rStyle w:val="af1"/>
          <w:color w:val="auto"/>
          <w:sz w:val="28"/>
          <w:szCs w:val="28"/>
        </w:rPr>
        <w:t>статьей 22</w:t>
      </w:r>
      <w:r w:rsidRPr="00AF3108">
        <w:rPr>
          <w:sz w:val="28"/>
          <w:szCs w:val="28"/>
        </w:rPr>
        <w:t xml:space="preserve"> Федерального закона и с </w:t>
      </w:r>
      <w:r w:rsidRPr="003B1382">
        <w:rPr>
          <w:rStyle w:val="af1"/>
          <w:color w:val="auto"/>
          <w:sz w:val="28"/>
          <w:szCs w:val="28"/>
        </w:rPr>
        <w:t>законодательством</w:t>
      </w:r>
      <w:r w:rsidRPr="00AF3108">
        <w:rPr>
          <w:sz w:val="28"/>
          <w:szCs w:val="28"/>
        </w:rPr>
        <w:t xml:space="preserve"> Российской Федерации о градостроительной деятельности.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42" w:name="sub_11107"/>
      <w:bookmarkEnd w:id="141"/>
      <w:r>
        <w:rPr>
          <w:sz w:val="28"/>
          <w:szCs w:val="28"/>
        </w:rPr>
        <w:t>105</w:t>
      </w:r>
      <w:r w:rsidRPr="00AF3108">
        <w:rPr>
          <w:sz w:val="28"/>
          <w:szCs w:val="28"/>
        </w:rPr>
        <w:t xml:space="preserve">. Затраты на приобретение объектов недвижимого имущества определяются в соответствии со </w:t>
      </w:r>
      <w:r w:rsidRPr="003B1382">
        <w:rPr>
          <w:rStyle w:val="af1"/>
          <w:color w:val="auto"/>
          <w:sz w:val="28"/>
          <w:szCs w:val="28"/>
        </w:rPr>
        <w:t>статьей 22</w:t>
      </w:r>
      <w:r w:rsidRPr="00AF3108">
        <w:rPr>
          <w:sz w:val="28"/>
          <w:szCs w:val="28"/>
        </w:rPr>
        <w:t xml:space="preserve"> Федерального закона и с </w:t>
      </w:r>
      <w:r w:rsidRPr="003B1382">
        <w:rPr>
          <w:rStyle w:val="af1"/>
          <w:color w:val="auto"/>
          <w:sz w:val="28"/>
          <w:szCs w:val="28"/>
        </w:rPr>
        <w:t>законодательством</w:t>
      </w:r>
      <w:r w:rsidRPr="00AF3108">
        <w:rPr>
          <w:sz w:val="28"/>
          <w:szCs w:val="28"/>
        </w:rPr>
        <w:t xml:space="preserve"> Российской Федерации, регулирующим оценочную деятельность в Российской Федерации.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  <w:bookmarkStart w:id="143" w:name="sub_110500"/>
      <w:bookmarkEnd w:id="142"/>
    </w:p>
    <w:p w:rsidR="003B1382" w:rsidRPr="003B1382" w:rsidRDefault="003B1382" w:rsidP="003B1382">
      <w:pPr>
        <w:jc w:val="center"/>
        <w:rPr>
          <w:b/>
          <w:sz w:val="28"/>
          <w:szCs w:val="28"/>
        </w:rPr>
      </w:pPr>
      <w:r w:rsidRPr="003B1382">
        <w:rPr>
          <w:b/>
          <w:sz w:val="28"/>
          <w:szCs w:val="28"/>
        </w:rPr>
        <w:t>V. Затраты на дополнительное профессиональное образование работников</w:t>
      </w:r>
    </w:p>
    <w:p w:rsidR="003B1382" w:rsidRPr="00AF3108" w:rsidRDefault="003B1382" w:rsidP="003B1382">
      <w:pPr>
        <w:jc w:val="center"/>
        <w:rPr>
          <w:sz w:val="28"/>
          <w:szCs w:val="28"/>
        </w:rPr>
      </w:pP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bookmarkStart w:id="144" w:name="sub_11108"/>
      <w:bookmarkEnd w:id="143"/>
      <w:r>
        <w:rPr>
          <w:sz w:val="28"/>
          <w:szCs w:val="28"/>
        </w:rPr>
        <w:t>106</w:t>
      </w:r>
      <w:r w:rsidRPr="00AF3108">
        <w:rPr>
          <w:sz w:val="28"/>
          <w:szCs w:val="28"/>
        </w:rPr>
        <w:t>. Затраты на приобретение образовательных услуг по профессиональной переподготовке и повышению квалификации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0"/>
                    <pic:cNvPicPr>
                      <a:picLocks noChangeAspect="1" noChangeArrowheads="1"/>
                    </pic:cNvPicPr>
                  </pic:nvPicPr>
                  <pic:blipFill>
                    <a:blip r:embed="rId4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44"/>
    <w:p w:rsidR="003B1382" w:rsidRPr="00AF3108" w:rsidRDefault="003B1382" w:rsidP="003B1382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28750" cy="581025"/>
            <wp:effectExtent l="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1"/>
                    <pic:cNvPicPr>
                      <a:picLocks noChangeAspect="1" noChangeArrowheads="1"/>
                    </pic:cNvPicPr>
                  </pic:nvPicPr>
                  <pic:blipFill>
                    <a:blip r:embed="rId4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B1382" w:rsidRPr="00AF3108" w:rsidRDefault="003B1382" w:rsidP="003B1382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2"/>
                    <pic:cNvPicPr>
                      <a:picLocks noChangeAspect="1" noChangeArrowheads="1"/>
                    </pic:cNvPicPr>
                  </pic:nvPicPr>
                  <pic:blipFill>
                    <a:blip r:embed="rId4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работников, направляемых на i-й вид дополнительного профессионального образования;</w:t>
      </w:r>
    </w:p>
    <w:p w:rsidR="004A334B" w:rsidRDefault="003B1382" w:rsidP="003B1382"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3"/>
                    <pic:cNvPicPr>
                      <a:picLocks noChangeAspect="1" noChangeArrowheads="1"/>
                    </pic:cNvPicPr>
                  </pic:nvPicPr>
                  <pic:blipFill>
                    <a:blip r:embed="rId4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обучения одного работника по i-му виду дополнительного профессионального образовани</w:t>
      </w:r>
      <w:r>
        <w:rPr>
          <w:sz w:val="28"/>
          <w:szCs w:val="28"/>
        </w:rPr>
        <w:t>я</w:t>
      </w:r>
    </w:p>
    <w:sectPr w:rsidR="004A334B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1204"/>
    <w:multiLevelType w:val="hybridMultilevel"/>
    <w:tmpl w:val="AA2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04E0A"/>
    <w:multiLevelType w:val="singleLevel"/>
    <w:tmpl w:val="BEEA8F3C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  <w:color w:val="auto"/>
      </w:rPr>
    </w:lvl>
  </w:abstractNum>
  <w:abstractNum w:abstractNumId="2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D525F49"/>
    <w:multiLevelType w:val="hybridMultilevel"/>
    <w:tmpl w:val="86D6227C"/>
    <w:lvl w:ilvl="0" w:tplc="D4B4AC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DB0FF3"/>
    <w:multiLevelType w:val="hybridMultilevel"/>
    <w:tmpl w:val="545A6BB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B06B5F"/>
    <w:multiLevelType w:val="hybridMultilevel"/>
    <w:tmpl w:val="E60CE606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40991"/>
    <w:multiLevelType w:val="hybridMultilevel"/>
    <w:tmpl w:val="FAEE3BD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ED25CD"/>
    <w:multiLevelType w:val="hybridMultilevel"/>
    <w:tmpl w:val="2C8EA25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3B1382"/>
    <w:rsid w:val="000001AF"/>
    <w:rsid w:val="00000E25"/>
    <w:rsid w:val="00002242"/>
    <w:rsid w:val="00002F26"/>
    <w:rsid w:val="0000355F"/>
    <w:rsid w:val="00003AA6"/>
    <w:rsid w:val="00004016"/>
    <w:rsid w:val="0000408E"/>
    <w:rsid w:val="000061CD"/>
    <w:rsid w:val="0000636B"/>
    <w:rsid w:val="00006393"/>
    <w:rsid w:val="0000676F"/>
    <w:rsid w:val="00010CFE"/>
    <w:rsid w:val="00011FDE"/>
    <w:rsid w:val="00012E5B"/>
    <w:rsid w:val="0001540C"/>
    <w:rsid w:val="00015FC2"/>
    <w:rsid w:val="00017EC2"/>
    <w:rsid w:val="00020148"/>
    <w:rsid w:val="0002290D"/>
    <w:rsid w:val="00023BF0"/>
    <w:rsid w:val="0002427E"/>
    <w:rsid w:val="00025110"/>
    <w:rsid w:val="0002602E"/>
    <w:rsid w:val="00026148"/>
    <w:rsid w:val="0003192B"/>
    <w:rsid w:val="00035995"/>
    <w:rsid w:val="00041578"/>
    <w:rsid w:val="00041A42"/>
    <w:rsid w:val="00042105"/>
    <w:rsid w:val="00042F34"/>
    <w:rsid w:val="0004301C"/>
    <w:rsid w:val="00043852"/>
    <w:rsid w:val="000444BD"/>
    <w:rsid w:val="0004451C"/>
    <w:rsid w:val="00045E54"/>
    <w:rsid w:val="0004617F"/>
    <w:rsid w:val="000468E3"/>
    <w:rsid w:val="00046BC3"/>
    <w:rsid w:val="000510B7"/>
    <w:rsid w:val="00052E2F"/>
    <w:rsid w:val="0005366B"/>
    <w:rsid w:val="000544A9"/>
    <w:rsid w:val="000549E1"/>
    <w:rsid w:val="00054C4C"/>
    <w:rsid w:val="00055AB2"/>
    <w:rsid w:val="00056102"/>
    <w:rsid w:val="00056447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73710"/>
    <w:rsid w:val="000746B6"/>
    <w:rsid w:val="000759AD"/>
    <w:rsid w:val="000763F6"/>
    <w:rsid w:val="00076414"/>
    <w:rsid w:val="00076D51"/>
    <w:rsid w:val="0008000F"/>
    <w:rsid w:val="00080B24"/>
    <w:rsid w:val="0008177F"/>
    <w:rsid w:val="00081F1E"/>
    <w:rsid w:val="0008398E"/>
    <w:rsid w:val="00084664"/>
    <w:rsid w:val="00084801"/>
    <w:rsid w:val="00084A41"/>
    <w:rsid w:val="00084A75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97AC9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2B6F"/>
    <w:rsid w:val="000B3537"/>
    <w:rsid w:val="000B3B3A"/>
    <w:rsid w:val="000B4B11"/>
    <w:rsid w:val="000B565E"/>
    <w:rsid w:val="000B672D"/>
    <w:rsid w:val="000B7512"/>
    <w:rsid w:val="000C1FB9"/>
    <w:rsid w:val="000C4A25"/>
    <w:rsid w:val="000C4B17"/>
    <w:rsid w:val="000C5436"/>
    <w:rsid w:val="000C78A4"/>
    <w:rsid w:val="000C7C6B"/>
    <w:rsid w:val="000D0561"/>
    <w:rsid w:val="000D21D3"/>
    <w:rsid w:val="000D2C44"/>
    <w:rsid w:val="000D4042"/>
    <w:rsid w:val="000D4DFE"/>
    <w:rsid w:val="000D525F"/>
    <w:rsid w:val="000E0F5D"/>
    <w:rsid w:val="000E0FF5"/>
    <w:rsid w:val="000E16D9"/>
    <w:rsid w:val="000E1791"/>
    <w:rsid w:val="000E2FF8"/>
    <w:rsid w:val="000E3F02"/>
    <w:rsid w:val="000E5282"/>
    <w:rsid w:val="000E6E44"/>
    <w:rsid w:val="000E7063"/>
    <w:rsid w:val="000F1E1D"/>
    <w:rsid w:val="000F23E8"/>
    <w:rsid w:val="000F25CA"/>
    <w:rsid w:val="000F5977"/>
    <w:rsid w:val="000F5E5D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BDD"/>
    <w:rsid w:val="00104E8E"/>
    <w:rsid w:val="00105A4A"/>
    <w:rsid w:val="00105D18"/>
    <w:rsid w:val="00106549"/>
    <w:rsid w:val="0011000B"/>
    <w:rsid w:val="001115FD"/>
    <w:rsid w:val="001118F8"/>
    <w:rsid w:val="001126C9"/>
    <w:rsid w:val="00112DF0"/>
    <w:rsid w:val="0011345F"/>
    <w:rsid w:val="00114509"/>
    <w:rsid w:val="00114F8C"/>
    <w:rsid w:val="00115DD8"/>
    <w:rsid w:val="00116973"/>
    <w:rsid w:val="00116F64"/>
    <w:rsid w:val="0012024F"/>
    <w:rsid w:val="00122A45"/>
    <w:rsid w:val="001234B3"/>
    <w:rsid w:val="00123A40"/>
    <w:rsid w:val="0012541A"/>
    <w:rsid w:val="00125F6D"/>
    <w:rsid w:val="00126F20"/>
    <w:rsid w:val="00133409"/>
    <w:rsid w:val="001336F1"/>
    <w:rsid w:val="001344EF"/>
    <w:rsid w:val="00134EA6"/>
    <w:rsid w:val="00134EF6"/>
    <w:rsid w:val="0013524A"/>
    <w:rsid w:val="00135B59"/>
    <w:rsid w:val="00140810"/>
    <w:rsid w:val="00140B7C"/>
    <w:rsid w:val="00142C6A"/>
    <w:rsid w:val="00142CED"/>
    <w:rsid w:val="001431A7"/>
    <w:rsid w:val="001452F1"/>
    <w:rsid w:val="00145920"/>
    <w:rsid w:val="001475C1"/>
    <w:rsid w:val="00150736"/>
    <w:rsid w:val="00152951"/>
    <w:rsid w:val="00152CA3"/>
    <w:rsid w:val="001538AE"/>
    <w:rsid w:val="00157A54"/>
    <w:rsid w:val="001612A3"/>
    <w:rsid w:val="00163BF5"/>
    <w:rsid w:val="0016401F"/>
    <w:rsid w:val="00165064"/>
    <w:rsid w:val="001712CF"/>
    <w:rsid w:val="0017165F"/>
    <w:rsid w:val="00173899"/>
    <w:rsid w:val="001741E7"/>
    <w:rsid w:val="00174F5C"/>
    <w:rsid w:val="00176612"/>
    <w:rsid w:val="001779A0"/>
    <w:rsid w:val="00177D03"/>
    <w:rsid w:val="001807C3"/>
    <w:rsid w:val="0018192D"/>
    <w:rsid w:val="00182ABB"/>
    <w:rsid w:val="00184A8D"/>
    <w:rsid w:val="001866D0"/>
    <w:rsid w:val="00187850"/>
    <w:rsid w:val="00190FB5"/>
    <w:rsid w:val="0019192E"/>
    <w:rsid w:val="0019225E"/>
    <w:rsid w:val="00192FA1"/>
    <w:rsid w:val="00193147"/>
    <w:rsid w:val="00194C4D"/>
    <w:rsid w:val="001A0A3B"/>
    <w:rsid w:val="001A10FE"/>
    <w:rsid w:val="001A1A9A"/>
    <w:rsid w:val="001A6781"/>
    <w:rsid w:val="001B25FA"/>
    <w:rsid w:val="001B34B5"/>
    <w:rsid w:val="001B3B26"/>
    <w:rsid w:val="001B3D06"/>
    <w:rsid w:val="001B5CAA"/>
    <w:rsid w:val="001B5FCE"/>
    <w:rsid w:val="001B65C8"/>
    <w:rsid w:val="001C03A4"/>
    <w:rsid w:val="001C3312"/>
    <w:rsid w:val="001C33D6"/>
    <w:rsid w:val="001C3E1F"/>
    <w:rsid w:val="001C4CEC"/>
    <w:rsid w:val="001C513E"/>
    <w:rsid w:val="001C54B1"/>
    <w:rsid w:val="001C736C"/>
    <w:rsid w:val="001C7684"/>
    <w:rsid w:val="001C7C09"/>
    <w:rsid w:val="001D01DF"/>
    <w:rsid w:val="001D132C"/>
    <w:rsid w:val="001D172C"/>
    <w:rsid w:val="001D1910"/>
    <w:rsid w:val="001D1B60"/>
    <w:rsid w:val="001D2776"/>
    <w:rsid w:val="001D2AF7"/>
    <w:rsid w:val="001D3191"/>
    <w:rsid w:val="001D4871"/>
    <w:rsid w:val="001D5F1A"/>
    <w:rsid w:val="001D67B9"/>
    <w:rsid w:val="001E00D0"/>
    <w:rsid w:val="001E1738"/>
    <w:rsid w:val="001E25D8"/>
    <w:rsid w:val="001E3799"/>
    <w:rsid w:val="001E4380"/>
    <w:rsid w:val="001E672F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786"/>
    <w:rsid w:val="00202298"/>
    <w:rsid w:val="00203476"/>
    <w:rsid w:val="00203C0D"/>
    <w:rsid w:val="00204BEA"/>
    <w:rsid w:val="00205B78"/>
    <w:rsid w:val="0020706B"/>
    <w:rsid w:val="00207E7E"/>
    <w:rsid w:val="00212994"/>
    <w:rsid w:val="00213C84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30DFF"/>
    <w:rsid w:val="00231AAA"/>
    <w:rsid w:val="002322FC"/>
    <w:rsid w:val="00232FD5"/>
    <w:rsid w:val="00233120"/>
    <w:rsid w:val="00234133"/>
    <w:rsid w:val="00234AD0"/>
    <w:rsid w:val="00235AFE"/>
    <w:rsid w:val="002368B7"/>
    <w:rsid w:val="00241B7F"/>
    <w:rsid w:val="002440E3"/>
    <w:rsid w:val="00244DCB"/>
    <w:rsid w:val="00245142"/>
    <w:rsid w:val="00245D29"/>
    <w:rsid w:val="00245FDD"/>
    <w:rsid w:val="002466EE"/>
    <w:rsid w:val="00246AF7"/>
    <w:rsid w:val="002471A5"/>
    <w:rsid w:val="00247C5F"/>
    <w:rsid w:val="00252200"/>
    <w:rsid w:val="00252503"/>
    <w:rsid w:val="0025377D"/>
    <w:rsid w:val="0025381B"/>
    <w:rsid w:val="00255F42"/>
    <w:rsid w:val="00257A41"/>
    <w:rsid w:val="00261102"/>
    <w:rsid w:val="002611B6"/>
    <w:rsid w:val="002700B1"/>
    <w:rsid w:val="00270B7B"/>
    <w:rsid w:val="00271497"/>
    <w:rsid w:val="002744E6"/>
    <w:rsid w:val="00280579"/>
    <w:rsid w:val="002807D6"/>
    <w:rsid w:val="00283CE5"/>
    <w:rsid w:val="0028669A"/>
    <w:rsid w:val="002868D9"/>
    <w:rsid w:val="002943F2"/>
    <w:rsid w:val="002959C6"/>
    <w:rsid w:val="00295CD2"/>
    <w:rsid w:val="00296892"/>
    <w:rsid w:val="00297FDB"/>
    <w:rsid w:val="002A141D"/>
    <w:rsid w:val="002A1AE4"/>
    <w:rsid w:val="002A23D0"/>
    <w:rsid w:val="002A2CD3"/>
    <w:rsid w:val="002A341A"/>
    <w:rsid w:val="002A3F20"/>
    <w:rsid w:val="002A66A6"/>
    <w:rsid w:val="002A6A14"/>
    <w:rsid w:val="002A74FD"/>
    <w:rsid w:val="002A795F"/>
    <w:rsid w:val="002B0839"/>
    <w:rsid w:val="002B0FDC"/>
    <w:rsid w:val="002B1DA5"/>
    <w:rsid w:val="002B3BBA"/>
    <w:rsid w:val="002C12E3"/>
    <w:rsid w:val="002C2B05"/>
    <w:rsid w:val="002C3C21"/>
    <w:rsid w:val="002C3F25"/>
    <w:rsid w:val="002C4397"/>
    <w:rsid w:val="002C4A5B"/>
    <w:rsid w:val="002C5B33"/>
    <w:rsid w:val="002C5BED"/>
    <w:rsid w:val="002C5CFA"/>
    <w:rsid w:val="002C677A"/>
    <w:rsid w:val="002D4397"/>
    <w:rsid w:val="002D49A8"/>
    <w:rsid w:val="002D5FE9"/>
    <w:rsid w:val="002D63F0"/>
    <w:rsid w:val="002D6741"/>
    <w:rsid w:val="002D7759"/>
    <w:rsid w:val="002E18AA"/>
    <w:rsid w:val="002E2A24"/>
    <w:rsid w:val="002E41DF"/>
    <w:rsid w:val="002E4214"/>
    <w:rsid w:val="002E551B"/>
    <w:rsid w:val="002E71B5"/>
    <w:rsid w:val="002F0895"/>
    <w:rsid w:val="002F0C06"/>
    <w:rsid w:val="002F2585"/>
    <w:rsid w:val="002F3713"/>
    <w:rsid w:val="002F477F"/>
    <w:rsid w:val="002F496B"/>
    <w:rsid w:val="002F51D9"/>
    <w:rsid w:val="002F53EA"/>
    <w:rsid w:val="002F556F"/>
    <w:rsid w:val="002F671B"/>
    <w:rsid w:val="002F6ECC"/>
    <w:rsid w:val="002F7355"/>
    <w:rsid w:val="002F771F"/>
    <w:rsid w:val="003019F4"/>
    <w:rsid w:val="0030224B"/>
    <w:rsid w:val="0030385C"/>
    <w:rsid w:val="00304541"/>
    <w:rsid w:val="00304D32"/>
    <w:rsid w:val="0030709E"/>
    <w:rsid w:val="0030732B"/>
    <w:rsid w:val="00307948"/>
    <w:rsid w:val="00310E32"/>
    <w:rsid w:val="0031139E"/>
    <w:rsid w:val="003160C3"/>
    <w:rsid w:val="00316B62"/>
    <w:rsid w:val="00317D0C"/>
    <w:rsid w:val="00321411"/>
    <w:rsid w:val="00322BB6"/>
    <w:rsid w:val="00323C1C"/>
    <w:rsid w:val="003250E4"/>
    <w:rsid w:val="00326926"/>
    <w:rsid w:val="003270EC"/>
    <w:rsid w:val="00327182"/>
    <w:rsid w:val="003303C4"/>
    <w:rsid w:val="00330E4D"/>
    <w:rsid w:val="00330E9B"/>
    <w:rsid w:val="003339EE"/>
    <w:rsid w:val="00333D9E"/>
    <w:rsid w:val="00335096"/>
    <w:rsid w:val="003353B0"/>
    <w:rsid w:val="00335525"/>
    <w:rsid w:val="003358C4"/>
    <w:rsid w:val="003366CF"/>
    <w:rsid w:val="00336F43"/>
    <w:rsid w:val="00342EBD"/>
    <w:rsid w:val="003469EB"/>
    <w:rsid w:val="00346A24"/>
    <w:rsid w:val="00346C99"/>
    <w:rsid w:val="00347C5A"/>
    <w:rsid w:val="003525F3"/>
    <w:rsid w:val="00354BE2"/>
    <w:rsid w:val="00355E3E"/>
    <w:rsid w:val="00355EA7"/>
    <w:rsid w:val="003569F7"/>
    <w:rsid w:val="00360218"/>
    <w:rsid w:val="0036182C"/>
    <w:rsid w:val="00362137"/>
    <w:rsid w:val="003623D9"/>
    <w:rsid w:val="003632A1"/>
    <w:rsid w:val="00364291"/>
    <w:rsid w:val="00365074"/>
    <w:rsid w:val="0036522A"/>
    <w:rsid w:val="003654AE"/>
    <w:rsid w:val="00365B26"/>
    <w:rsid w:val="003702D0"/>
    <w:rsid w:val="00371836"/>
    <w:rsid w:val="0037208C"/>
    <w:rsid w:val="0037216E"/>
    <w:rsid w:val="00372213"/>
    <w:rsid w:val="0037259B"/>
    <w:rsid w:val="0037260B"/>
    <w:rsid w:val="0037305D"/>
    <w:rsid w:val="0037409E"/>
    <w:rsid w:val="003742F0"/>
    <w:rsid w:val="003746F5"/>
    <w:rsid w:val="00374C4A"/>
    <w:rsid w:val="00374E12"/>
    <w:rsid w:val="003753EE"/>
    <w:rsid w:val="00375A4D"/>
    <w:rsid w:val="00376685"/>
    <w:rsid w:val="00381860"/>
    <w:rsid w:val="00381F79"/>
    <w:rsid w:val="0038267A"/>
    <w:rsid w:val="00382A3C"/>
    <w:rsid w:val="00383D82"/>
    <w:rsid w:val="00386F76"/>
    <w:rsid w:val="0038737E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1382"/>
    <w:rsid w:val="003B1418"/>
    <w:rsid w:val="003B24D4"/>
    <w:rsid w:val="003B44F1"/>
    <w:rsid w:val="003B622E"/>
    <w:rsid w:val="003B7ECF"/>
    <w:rsid w:val="003C2337"/>
    <w:rsid w:val="003C3609"/>
    <w:rsid w:val="003C37AA"/>
    <w:rsid w:val="003C3FAD"/>
    <w:rsid w:val="003C42D5"/>
    <w:rsid w:val="003C4AF2"/>
    <w:rsid w:val="003C51BF"/>
    <w:rsid w:val="003C5A6C"/>
    <w:rsid w:val="003C7127"/>
    <w:rsid w:val="003D0231"/>
    <w:rsid w:val="003D0EF5"/>
    <w:rsid w:val="003D1D0B"/>
    <w:rsid w:val="003D2541"/>
    <w:rsid w:val="003D38DE"/>
    <w:rsid w:val="003D466B"/>
    <w:rsid w:val="003D4DFA"/>
    <w:rsid w:val="003D6F58"/>
    <w:rsid w:val="003E1E55"/>
    <w:rsid w:val="003E454B"/>
    <w:rsid w:val="003E6E08"/>
    <w:rsid w:val="003F0158"/>
    <w:rsid w:val="003F160E"/>
    <w:rsid w:val="003F5F92"/>
    <w:rsid w:val="004016E5"/>
    <w:rsid w:val="00404A0D"/>
    <w:rsid w:val="0040576A"/>
    <w:rsid w:val="00406358"/>
    <w:rsid w:val="00407244"/>
    <w:rsid w:val="00410DD8"/>
    <w:rsid w:val="00411D40"/>
    <w:rsid w:val="00411DD2"/>
    <w:rsid w:val="00414991"/>
    <w:rsid w:val="004154F3"/>
    <w:rsid w:val="00415EC5"/>
    <w:rsid w:val="00417DCF"/>
    <w:rsid w:val="004204D1"/>
    <w:rsid w:val="004219EC"/>
    <w:rsid w:val="0042373D"/>
    <w:rsid w:val="00426E49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0503"/>
    <w:rsid w:val="00440F70"/>
    <w:rsid w:val="004414F3"/>
    <w:rsid w:val="00442D96"/>
    <w:rsid w:val="004449A9"/>
    <w:rsid w:val="00445939"/>
    <w:rsid w:val="00446813"/>
    <w:rsid w:val="00447BF0"/>
    <w:rsid w:val="00447D75"/>
    <w:rsid w:val="00453719"/>
    <w:rsid w:val="00454824"/>
    <w:rsid w:val="0045635C"/>
    <w:rsid w:val="00456BAA"/>
    <w:rsid w:val="0045721E"/>
    <w:rsid w:val="00457433"/>
    <w:rsid w:val="004575E4"/>
    <w:rsid w:val="0045796A"/>
    <w:rsid w:val="004600F5"/>
    <w:rsid w:val="00462CF1"/>
    <w:rsid w:val="00462CF5"/>
    <w:rsid w:val="00463630"/>
    <w:rsid w:val="00463634"/>
    <w:rsid w:val="004639BB"/>
    <w:rsid w:val="004660E2"/>
    <w:rsid w:val="00470950"/>
    <w:rsid w:val="00471042"/>
    <w:rsid w:val="00471A26"/>
    <w:rsid w:val="00471F9A"/>
    <w:rsid w:val="004746F4"/>
    <w:rsid w:val="00476590"/>
    <w:rsid w:val="00477EB1"/>
    <w:rsid w:val="00480718"/>
    <w:rsid w:val="0048341F"/>
    <w:rsid w:val="00484463"/>
    <w:rsid w:val="00486C30"/>
    <w:rsid w:val="00486FCD"/>
    <w:rsid w:val="00487EC2"/>
    <w:rsid w:val="0049080B"/>
    <w:rsid w:val="00490AC0"/>
    <w:rsid w:val="00491701"/>
    <w:rsid w:val="004921D4"/>
    <w:rsid w:val="0049303E"/>
    <w:rsid w:val="004946AB"/>
    <w:rsid w:val="0049511C"/>
    <w:rsid w:val="004955F8"/>
    <w:rsid w:val="004966F5"/>
    <w:rsid w:val="00496BE2"/>
    <w:rsid w:val="004A07C7"/>
    <w:rsid w:val="004A13B1"/>
    <w:rsid w:val="004A15F8"/>
    <w:rsid w:val="004A28F4"/>
    <w:rsid w:val="004A334B"/>
    <w:rsid w:val="004A5DEA"/>
    <w:rsid w:val="004A6F84"/>
    <w:rsid w:val="004A7A08"/>
    <w:rsid w:val="004B0DC0"/>
    <w:rsid w:val="004B14F6"/>
    <w:rsid w:val="004B1E88"/>
    <w:rsid w:val="004B34F7"/>
    <w:rsid w:val="004B5132"/>
    <w:rsid w:val="004B5BE8"/>
    <w:rsid w:val="004B7611"/>
    <w:rsid w:val="004B7D03"/>
    <w:rsid w:val="004C185B"/>
    <w:rsid w:val="004C263E"/>
    <w:rsid w:val="004C27C8"/>
    <w:rsid w:val="004C2FDB"/>
    <w:rsid w:val="004C31EF"/>
    <w:rsid w:val="004C3C52"/>
    <w:rsid w:val="004C49FE"/>
    <w:rsid w:val="004C5875"/>
    <w:rsid w:val="004C6B18"/>
    <w:rsid w:val="004C775C"/>
    <w:rsid w:val="004D197D"/>
    <w:rsid w:val="004D2237"/>
    <w:rsid w:val="004D239B"/>
    <w:rsid w:val="004D27E5"/>
    <w:rsid w:val="004D2EB0"/>
    <w:rsid w:val="004D6B83"/>
    <w:rsid w:val="004D73D5"/>
    <w:rsid w:val="004D75B7"/>
    <w:rsid w:val="004E1C14"/>
    <w:rsid w:val="004E7380"/>
    <w:rsid w:val="004E7834"/>
    <w:rsid w:val="004E7F6A"/>
    <w:rsid w:val="004F1DCA"/>
    <w:rsid w:val="004F3DD4"/>
    <w:rsid w:val="004F4176"/>
    <w:rsid w:val="004F44CF"/>
    <w:rsid w:val="004F680A"/>
    <w:rsid w:val="004F6FC8"/>
    <w:rsid w:val="00500C3A"/>
    <w:rsid w:val="00501122"/>
    <w:rsid w:val="005011F8"/>
    <w:rsid w:val="00501C20"/>
    <w:rsid w:val="00502327"/>
    <w:rsid w:val="0050254D"/>
    <w:rsid w:val="005045A0"/>
    <w:rsid w:val="005068B0"/>
    <w:rsid w:val="00507BB4"/>
    <w:rsid w:val="0051116F"/>
    <w:rsid w:val="00511313"/>
    <w:rsid w:val="005134B8"/>
    <w:rsid w:val="00513D1A"/>
    <w:rsid w:val="005145A1"/>
    <w:rsid w:val="005157F5"/>
    <w:rsid w:val="005168EB"/>
    <w:rsid w:val="00516C53"/>
    <w:rsid w:val="00517437"/>
    <w:rsid w:val="0052117B"/>
    <w:rsid w:val="005217E6"/>
    <w:rsid w:val="0052292F"/>
    <w:rsid w:val="0052358D"/>
    <w:rsid w:val="00523E00"/>
    <w:rsid w:val="0052478D"/>
    <w:rsid w:val="00524845"/>
    <w:rsid w:val="005264C7"/>
    <w:rsid w:val="00526577"/>
    <w:rsid w:val="00527AFC"/>
    <w:rsid w:val="00527E84"/>
    <w:rsid w:val="00531A34"/>
    <w:rsid w:val="00532BE7"/>
    <w:rsid w:val="00534921"/>
    <w:rsid w:val="005371DA"/>
    <w:rsid w:val="005406FA"/>
    <w:rsid w:val="0054142D"/>
    <w:rsid w:val="0054173F"/>
    <w:rsid w:val="00541B4C"/>
    <w:rsid w:val="005432D0"/>
    <w:rsid w:val="005435B9"/>
    <w:rsid w:val="005443E3"/>
    <w:rsid w:val="00545444"/>
    <w:rsid w:val="00545764"/>
    <w:rsid w:val="00545D2A"/>
    <w:rsid w:val="00546170"/>
    <w:rsid w:val="005464F5"/>
    <w:rsid w:val="00552192"/>
    <w:rsid w:val="00555B06"/>
    <w:rsid w:val="005628C5"/>
    <w:rsid w:val="005629CA"/>
    <w:rsid w:val="00563279"/>
    <w:rsid w:val="00563EAE"/>
    <w:rsid w:val="005648AA"/>
    <w:rsid w:val="00565DE2"/>
    <w:rsid w:val="005677DF"/>
    <w:rsid w:val="00570A68"/>
    <w:rsid w:val="00571149"/>
    <w:rsid w:val="005715E3"/>
    <w:rsid w:val="00571E5A"/>
    <w:rsid w:val="00573571"/>
    <w:rsid w:val="005740F7"/>
    <w:rsid w:val="00575D6A"/>
    <w:rsid w:val="00580D6D"/>
    <w:rsid w:val="00586BC8"/>
    <w:rsid w:val="00587FD1"/>
    <w:rsid w:val="00590306"/>
    <w:rsid w:val="00590DA6"/>
    <w:rsid w:val="0059562A"/>
    <w:rsid w:val="00595B00"/>
    <w:rsid w:val="005A03BF"/>
    <w:rsid w:val="005A0C93"/>
    <w:rsid w:val="005A151C"/>
    <w:rsid w:val="005A2182"/>
    <w:rsid w:val="005A2369"/>
    <w:rsid w:val="005A27F5"/>
    <w:rsid w:val="005A2EA2"/>
    <w:rsid w:val="005A428F"/>
    <w:rsid w:val="005A5E81"/>
    <w:rsid w:val="005A614E"/>
    <w:rsid w:val="005A6B70"/>
    <w:rsid w:val="005A748E"/>
    <w:rsid w:val="005B0711"/>
    <w:rsid w:val="005B0C60"/>
    <w:rsid w:val="005B39C3"/>
    <w:rsid w:val="005B6691"/>
    <w:rsid w:val="005B6D5B"/>
    <w:rsid w:val="005B7CD8"/>
    <w:rsid w:val="005C0782"/>
    <w:rsid w:val="005C0A63"/>
    <w:rsid w:val="005C2729"/>
    <w:rsid w:val="005C3DD0"/>
    <w:rsid w:val="005C524B"/>
    <w:rsid w:val="005C687A"/>
    <w:rsid w:val="005C6CB9"/>
    <w:rsid w:val="005D098A"/>
    <w:rsid w:val="005D2B45"/>
    <w:rsid w:val="005D40DF"/>
    <w:rsid w:val="005D67FE"/>
    <w:rsid w:val="005D7C76"/>
    <w:rsid w:val="005E033C"/>
    <w:rsid w:val="005E03B1"/>
    <w:rsid w:val="005E0AAE"/>
    <w:rsid w:val="005E0AF4"/>
    <w:rsid w:val="005E1FCF"/>
    <w:rsid w:val="005E50B8"/>
    <w:rsid w:val="005E5345"/>
    <w:rsid w:val="005E62BD"/>
    <w:rsid w:val="005E694F"/>
    <w:rsid w:val="005E6A4A"/>
    <w:rsid w:val="005E76B3"/>
    <w:rsid w:val="005F0DF8"/>
    <w:rsid w:val="005F0ECA"/>
    <w:rsid w:val="005F0FE3"/>
    <w:rsid w:val="005F29EB"/>
    <w:rsid w:val="005F3FDF"/>
    <w:rsid w:val="005F45ED"/>
    <w:rsid w:val="005F5349"/>
    <w:rsid w:val="005F7D4B"/>
    <w:rsid w:val="006027BD"/>
    <w:rsid w:val="00604366"/>
    <w:rsid w:val="00604984"/>
    <w:rsid w:val="00605111"/>
    <w:rsid w:val="00605A4E"/>
    <w:rsid w:val="00606F1D"/>
    <w:rsid w:val="0060784B"/>
    <w:rsid w:val="006105D8"/>
    <w:rsid w:val="00611473"/>
    <w:rsid w:val="006122FD"/>
    <w:rsid w:val="0061416B"/>
    <w:rsid w:val="00614B47"/>
    <w:rsid w:val="00614CA2"/>
    <w:rsid w:val="006160D2"/>
    <w:rsid w:val="0061633F"/>
    <w:rsid w:val="006204AA"/>
    <w:rsid w:val="006208F5"/>
    <w:rsid w:val="00622D55"/>
    <w:rsid w:val="00623584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4A9"/>
    <w:rsid w:val="00634F6B"/>
    <w:rsid w:val="006353B7"/>
    <w:rsid w:val="006356D7"/>
    <w:rsid w:val="00635F9E"/>
    <w:rsid w:val="00636C12"/>
    <w:rsid w:val="00637598"/>
    <w:rsid w:val="00637F53"/>
    <w:rsid w:val="0064141E"/>
    <w:rsid w:val="0064154A"/>
    <w:rsid w:val="00642120"/>
    <w:rsid w:val="006447BE"/>
    <w:rsid w:val="006453F0"/>
    <w:rsid w:val="00645871"/>
    <w:rsid w:val="00646F9C"/>
    <w:rsid w:val="006474E1"/>
    <w:rsid w:val="0065281C"/>
    <w:rsid w:val="00652BB0"/>
    <w:rsid w:val="0065374B"/>
    <w:rsid w:val="00655178"/>
    <w:rsid w:val="00655263"/>
    <w:rsid w:val="006560BD"/>
    <w:rsid w:val="00656202"/>
    <w:rsid w:val="00656472"/>
    <w:rsid w:val="00657059"/>
    <w:rsid w:val="00660340"/>
    <w:rsid w:val="00660B45"/>
    <w:rsid w:val="00660B92"/>
    <w:rsid w:val="006610BA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584"/>
    <w:rsid w:val="006A119F"/>
    <w:rsid w:val="006A2119"/>
    <w:rsid w:val="006A278A"/>
    <w:rsid w:val="006A45FD"/>
    <w:rsid w:val="006A48FC"/>
    <w:rsid w:val="006A4A55"/>
    <w:rsid w:val="006A6425"/>
    <w:rsid w:val="006A67B2"/>
    <w:rsid w:val="006B038A"/>
    <w:rsid w:val="006B0742"/>
    <w:rsid w:val="006B19C3"/>
    <w:rsid w:val="006B251C"/>
    <w:rsid w:val="006B2613"/>
    <w:rsid w:val="006B33A3"/>
    <w:rsid w:val="006B5329"/>
    <w:rsid w:val="006B6B71"/>
    <w:rsid w:val="006B72BF"/>
    <w:rsid w:val="006C087A"/>
    <w:rsid w:val="006C1741"/>
    <w:rsid w:val="006C1960"/>
    <w:rsid w:val="006C28E4"/>
    <w:rsid w:val="006C6486"/>
    <w:rsid w:val="006C65AE"/>
    <w:rsid w:val="006C6968"/>
    <w:rsid w:val="006D27F2"/>
    <w:rsid w:val="006D290D"/>
    <w:rsid w:val="006D2B5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39F4"/>
    <w:rsid w:val="006E45FC"/>
    <w:rsid w:val="006E52A4"/>
    <w:rsid w:val="006E6112"/>
    <w:rsid w:val="006F0610"/>
    <w:rsid w:val="006F144E"/>
    <w:rsid w:val="006F2103"/>
    <w:rsid w:val="006F26BC"/>
    <w:rsid w:val="006F2C7B"/>
    <w:rsid w:val="006F34F1"/>
    <w:rsid w:val="006F589F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65EF"/>
    <w:rsid w:val="00717470"/>
    <w:rsid w:val="0072020A"/>
    <w:rsid w:val="00721305"/>
    <w:rsid w:val="00721DCA"/>
    <w:rsid w:val="00722B26"/>
    <w:rsid w:val="00723428"/>
    <w:rsid w:val="007234A9"/>
    <w:rsid w:val="00723F35"/>
    <w:rsid w:val="007243EF"/>
    <w:rsid w:val="00725939"/>
    <w:rsid w:val="007302BE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2C41"/>
    <w:rsid w:val="0074335D"/>
    <w:rsid w:val="00743DEF"/>
    <w:rsid w:val="00745712"/>
    <w:rsid w:val="00745D21"/>
    <w:rsid w:val="00746EAC"/>
    <w:rsid w:val="00746F12"/>
    <w:rsid w:val="007470B7"/>
    <w:rsid w:val="007472DB"/>
    <w:rsid w:val="0074794B"/>
    <w:rsid w:val="00751EF7"/>
    <w:rsid w:val="007526B2"/>
    <w:rsid w:val="007528DD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AD2"/>
    <w:rsid w:val="00765A36"/>
    <w:rsid w:val="00765C90"/>
    <w:rsid w:val="00766B22"/>
    <w:rsid w:val="00767333"/>
    <w:rsid w:val="00772274"/>
    <w:rsid w:val="00773B9F"/>
    <w:rsid w:val="00773C14"/>
    <w:rsid w:val="0077481C"/>
    <w:rsid w:val="00774ABE"/>
    <w:rsid w:val="00775EE6"/>
    <w:rsid w:val="007763B3"/>
    <w:rsid w:val="00777C81"/>
    <w:rsid w:val="00780015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1995"/>
    <w:rsid w:val="007A544E"/>
    <w:rsid w:val="007A5A67"/>
    <w:rsid w:val="007B0781"/>
    <w:rsid w:val="007B0F09"/>
    <w:rsid w:val="007B12A9"/>
    <w:rsid w:val="007B1FCC"/>
    <w:rsid w:val="007B2F12"/>
    <w:rsid w:val="007B4655"/>
    <w:rsid w:val="007B6805"/>
    <w:rsid w:val="007B6A14"/>
    <w:rsid w:val="007C0058"/>
    <w:rsid w:val="007C0277"/>
    <w:rsid w:val="007C0655"/>
    <w:rsid w:val="007C311C"/>
    <w:rsid w:val="007C4533"/>
    <w:rsid w:val="007C497C"/>
    <w:rsid w:val="007C5449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382"/>
    <w:rsid w:val="007E1B16"/>
    <w:rsid w:val="007E255B"/>
    <w:rsid w:val="007E3ABF"/>
    <w:rsid w:val="007E4099"/>
    <w:rsid w:val="007E4680"/>
    <w:rsid w:val="007E4E11"/>
    <w:rsid w:val="007E4E15"/>
    <w:rsid w:val="007E4F7E"/>
    <w:rsid w:val="007E5060"/>
    <w:rsid w:val="007F49DD"/>
    <w:rsid w:val="007F5041"/>
    <w:rsid w:val="007F5208"/>
    <w:rsid w:val="007F7E65"/>
    <w:rsid w:val="008002BA"/>
    <w:rsid w:val="00801F2F"/>
    <w:rsid w:val="00802CBA"/>
    <w:rsid w:val="00804E4E"/>
    <w:rsid w:val="008050B1"/>
    <w:rsid w:val="00805E96"/>
    <w:rsid w:val="0081013F"/>
    <w:rsid w:val="008103A9"/>
    <w:rsid w:val="00810C3C"/>
    <w:rsid w:val="00811F22"/>
    <w:rsid w:val="00812CA4"/>
    <w:rsid w:val="00814F73"/>
    <w:rsid w:val="008150C6"/>
    <w:rsid w:val="00815598"/>
    <w:rsid w:val="00815CDC"/>
    <w:rsid w:val="00816280"/>
    <w:rsid w:val="00822857"/>
    <w:rsid w:val="00822AB4"/>
    <w:rsid w:val="008239F5"/>
    <w:rsid w:val="00825422"/>
    <w:rsid w:val="00831269"/>
    <w:rsid w:val="00831961"/>
    <w:rsid w:val="00831C25"/>
    <w:rsid w:val="00831EED"/>
    <w:rsid w:val="00832534"/>
    <w:rsid w:val="0083434D"/>
    <w:rsid w:val="00835734"/>
    <w:rsid w:val="008364D5"/>
    <w:rsid w:val="008366F9"/>
    <w:rsid w:val="00836E12"/>
    <w:rsid w:val="0084128C"/>
    <w:rsid w:val="00841D41"/>
    <w:rsid w:val="0084283A"/>
    <w:rsid w:val="008455A5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4ED4"/>
    <w:rsid w:val="00865E39"/>
    <w:rsid w:val="00866278"/>
    <w:rsid w:val="00866A0F"/>
    <w:rsid w:val="00866A2E"/>
    <w:rsid w:val="0086797B"/>
    <w:rsid w:val="00867A54"/>
    <w:rsid w:val="00867A8C"/>
    <w:rsid w:val="008711E5"/>
    <w:rsid w:val="00871250"/>
    <w:rsid w:val="00871D72"/>
    <w:rsid w:val="00872EEC"/>
    <w:rsid w:val="00873789"/>
    <w:rsid w:val="00874F01"/>
    <w:rsid w:val="0087545D"/>
    <w:rsid w:val="008763D1"/>
    <w:rsid w:val="008764F0"/>
    <w:rsid w:val="00877681"/>
    <w:rsid w:val="00880C8A"/>
    <w:rsid w:val="00880EB3"/>
    <w:rsid w:val="00881202"/>
    <w:rsid w:val="00881503"/>
    <w:rsid w:val="00881F48"/>
    <w:rsid w:val="00882184"/>
    <w:rsid w:val="00882202"/>
    <w:rsid w:val="008834DC"/>
    <w:rsid w:val="00886652"/>
    <w:rsid w:val="00887F34"/>
    <w:rsid w:val="00890593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58CD"/>
    <w:rsid w:val="008A6DB1"/>
    <w:rsid w:val="008B1C52"/>
    <w:rsid w:val="008B21B8"/>
    <w:rsid w:val="008B24EE"/>
    <w:rsid w:val="008B49A5"/>
    <w:rsid w:val="008B4C11"/>
    <w:rsid w:val="008B68A5"/>
    <w:rsid w:val="008B6D93"/>
    <w:rsid w:val="008B7768"/>
    <w:rsid w:val="008B7C18"/>
    <w:rsid w:val="008C524F"/>
    <w:rsid w:val="008C7D3D"/>
    <w:rsid w:val="008D0E60"/>
    <w:rsid w:val="008D2745"/>
    <w:rsid w:val="008D4603"/>
    <w:rsid w:val="008D4A07"/>
    <w:rsid w:val="008D4E67"/>
    <w:rsid w:val="008D55A1"/>
    <w:rsid w:val="008D56AF"/>
    <w:rsid w:val="008D60AD"/>
    <w:rsid w:val="008E2F6C"/>
    <w:rsid w:val="008E4934"/>
    <w:rsid w:val="008E4946"/>
    <w:rsid w:val="008E4EC2"/>
    <w:rsid w:val="008E5A1C"/>
    <w:rsid w:val="008E6EAD"/>
    <w:rsid w:val="008E70E6"/>
    <w:rsid w:val="008E729D"/>
    <w:rsid w:val="008F0451"/>
    <w:rsid w:val="008F1748"/>
    <w:rsid w:val="008F3AC2"/>
    <w:rsid w:val="008F3B14"/>
    <w:rsid w:val="008F43EC"/>
    <w:rsid w:val="008F58E4"/>
    <w:rsid w:val="008F6932"/>
    <w:rsid w:val="009011A3"/>
    <w:rsid w:val="00901790"/>
    <w:rsid w:val="00901EF8"/>
    <w:rsid w:val="009022A5"/>
    <w:rsid w:val="0090429A"/>
    <w:rsid w:val="00904B7A"/>
    <w:rsid w:val="0090555A"/>
    <w:rsid w:val="00905B8A"/>
    <w:rsid w:val="0090678A"/>
    <w:rsid w:val="00906B0E"/>
    <w:rsid w:val="0090726C"/>
    <w:rsid w:val="00907D72"/>
    <w:rsid w:val="0091267F"/>
    <w:rsid w:val="00914EBB"/>
    <w:rsid w:val="00915742"/>
    <w:rsid w:val="00915B5D"/>
    <w:rsid w:val="009163C5"/>
    <w:rsid w:val="00916F96"/>
    <w:rsid w:val="00917CC6"/>
    <w:rsid w:val="009225A6"/>
    <w:rsid w:val="00922B90"/>
    <w:rsid w:val="00924D04"/>
    <w:rsid w:val="00924F9A"/>
    <w:rsid w:val="00925954"/>
    <w:rsid w:val="009265A3"/>
    <w:rsid w:val="0092682D"/>
    <w:rsid w:val="00930C8C"/>
    <w:rsid w:val="0093188C"/>
    <w:rsid w:val="009320AC"/>
    <w:rsid w:val="009348C8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CB5"/>
    <w:rsid w:val="00956D8E"/>
    <w:rsid w:val="009572D8"/>
    <w:rsid w:val="00962012"/>
    <w:rsid w:val="00962217"/>
    <w:rsid w:val="00962839"/>
    <w:rsid w:val="00963E5A"/>
    <w:rsid w:val="009656C2"/>
    <w:rsid w:val="009657BD"/>
    <w:rsid w:val="0096616D"/>
    <w:rsid w:val="009664ED"/>
    <w:rsid w:val="00972EA4"/>
    <w:rsid w:val="00976501"/>
    <w:rsid w:val="00976E9B"/>
    <w:rsid w:val="009779FB"/>
    <w:rsid w:val="00981FF6"/>
    <w:rsid w:val="009836E6"/>
    <w:rsid w:val="00983B44"/>
    <w:rsid w:val="0098445B"/>
    <w:rsid w:val="00987757"/>
    <w:rsid w:val="00987992"/>
    <w:rsid w:val="00990084"/>
    <w:rsid w:val="0099102D"/>
    <w:rsid w:val="00991612"/>
    <w:rsid w:val="009932B7"/>
    <w:rsid w:val="00994DA0"/>
    <w:rsid w:val="009969CD"/>
    <w:rsid w:val="00996E71"/>
    <w:rsid w:val="00997D5F"/>
    <w:rsid w:val="009A0ED6"/>
    <w:rsid w:val="009A2619"/>
    <w:rsid w:val="009A33D6"/>
    <w:rsid w:val="009A67BE"/>
    <w:rsid w:val="009A7820"/>
    <w:rsid w:val="009B1AD1"/>
    <w:rsid w:val="009B1F8C"/>
    <w:rsid w:val="009B377A"/>
    <w:rsid w:val="009B415F"/>
    <w:rsid w:val="009B4547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D4F11"/>
    <w:rsid w:val="009E0486"/>
    <w:rsid w:val="009E1027"/>
    <w:rsid w:val="009E1208"/>
    <w:rsid w:val="009E123D"/>
    <w:rsid w:val="009E2B73"/>
    <w:rsid w:val="009E5C3D"/>
    <w:rsid w:val="009E63D1"/>
    <w:rsid w:val="009E7037"/>
    <w:rsid w:val="009E75CB"/>
    <w:rsid w:val="009E7B95"/>
    <w:rsid w:val="009E7FF9"/>
    <w:rsid w:val="009F05C4"/>
    <w:rsid w:val="009F13BB"/>
    <w:rsid w:val="009F1431"/>
    <w:rsid w:val="009F1A8C"/>
    <w:rsid w:val="009F1C92"/>
    <w:rsid w:val="009F1F3D"/>
    <w:rsid w:val="009F26C8"/>
    <w:rsid w:val="009F2DB5"/>
    <w:rsid w:val="009F3F76"/>
    <w:rsid w:val="009F5110"/>
    <w:rsid w:val="009F7445"/>
    <w:rsid w:val="009F747B"/>
    <w:rsid w:val="00A0041A"/>
    <w:rsid w:val="00A0042F"/>
    <w:rsid w:val="00A00D04"/>
    <w:rsid w:val="00A04571"/>
    <w:rsid w:val="00A04DDC"/>
    <w:rsid w:val="00A07E9C"/>
    <w:rsid w:val="00A124C5"/>
    <w:rsid w:val="00A125A8"/>
    <w:rsid w:val="00A128EC"/>
    <w:rsid w:val="00A12A09"/>
    <w:rsid w:val="00A12B01"/>
    <w:rsid w:val="00A13C94"/>
    <w:rsid w:val="00A13F6D"/>
    <w:rsid w:val="00A141D5"/>
    <w:rsid w:val="00A14E57"/>
    <w:rsid w:val="00A1674F"/>
    <w:rsid w:val="00A16790"/>
    <w:rsid w:val="00A16833"/>
    <w:rsid w:val="00A17FB1"/>
    <w:rsid w:val="00A21D3A"/>
    <w:rsid w:val="00A220A7"/>
    <w:rsid w:val="00A23130"/>
    <w:rsid w:val="00A23BC4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54A2"/>
    <w:rsid w:val="00A36AB4"/>
    <w:rsid w:val="00A40BA1"/>
    <w:rsid w:val="00A42640"/>
    <w:rsid w:val="00A43650"/>
    <w:rsid w:val="00A43D3E"/>
    <w:rsid w:val="00A44FE8"/>
    <w:rsid w:val="00A45F66"/>
    <w:rsid w:val="00A4732F"/>
    <w:rsid w:val="00A47367"/>
    <w:rsid w:val="00A50828"/>
    <w:rsid w:val="00A5239E"/>
    <w:rsid w:val="00A52BE4"/>
    <w:rsid w:val="00A535D4"/>
    <w:rsid w:val="00A537FC"/>
    <w:rsid w:val="00A53C15"/>
    <w:rsid w:val="00A53F3E"/>
    <w:rsid w:val="00A54306"/>
    <w:rsid w:val="00A543F4"/>
    <w:rsid w:val="00A55D00"/>
    <w:rsid w:val="00A5771B"/>
    <w:rsid w:val="00A60E23"/>
    <w:rsid w:val="00A6325E"/>
    <w:rsid w:val="00A641B0"/>
    <w:rsid w:val="00A66068"/>
    <w:rsid w:val="00A668DA"/>
    <w:rsid w:val="00A66F68"/>
    <w:rsid w:val="00A67095"/>
    <w:rsid w:val="00A67383"/>
    <w:rsid w:val="00A70007"/>
    <w:rsid w:val="00A71CFF"/>
    <w:rsid w:val="00A7413C"/>
    <w:rsid w:val="00A749EE"/>
    <w:rsid w:val="00A74DE0"/>
    <w:rsid w:val="00A75C29"/>
    <w:rsid w:val="00A76A37"/>
    <w:rsid w:val="00A774A8"/>
    <w:rsid w:val="00A807AF"/>
    <w:rsid w:val="00A811FF"/>
    <w:rsid w:val="00A8160B"/>
    <w:rsid w:val="00A81668"/>
    <w:rsid w:val="00A81A3C"/>
    <w:rsid w:val="00A82A78"/>
    <w:rsid w:val="00A82B00"/>
    <w:rsid w:val="00A833AD"/>
    <w:rsid w:val="00A838C1"/>
    <w:rsid w:val="00A83CDD"/>
    <w:rsid w:val="00A85121"/>
    <w:rsid w:val="00A91F12"/>
    <w:rsid w:val="00A952C7"/>
    <w:rsid w:val="00A97E4E"/>
    <w:rsid w:val="00AA086D"/>
    <w:rsid w:val="00AA0C51"/>
    <w:rsid w:val="00AA1546"/>
    <w:rsid w:val="00AA164A"/>
    <w:rsid w:val="00AA1A9D"/>
    <w:rsid w:val="00AA2ADD"/>
    <w:rsid w:val="00AA35A5"/>
    <w:rsid w:val="00AA48C9"/>
    <w:rsid w:val="00AA58CF"/>
    <w:rsid w:val="00AA59ED"/>
    <w:rsid w:val="00AA6927"/>
    <w:rsid w:val="00AA77D6"/>
    <w:rsid w:val="00AA7EEF"/>
    <w:rsid w:val="00AB198E"/>
    <w:rsid w:val="00AB2395"/>
    <w:rsid w:val="00AB23CE"/>
    <w:rsid w:val="00AB2742"/>
    <w:rsid w:val="00AB27AB"/>
    <w:rsid w:val="00AB2F00"/>
    <w:rsid w:val="00AB3372"/>
    <w:rsid w:val="00AB46F9"/>
    <w:rsid w:val="00AB55A8"/>
    <w:rsid w:val="00AC1165"/>
    <w:rsid w:val="00AC1A94"/>
    <w:rsid w:val="00AC2D45"/>
    <w:rsid w:val="00AC3BA2"/>
    <w:rsid w:val="00AC3CF7"/>
    <w:rsid w:val="00AC4BED"/>
    <w:rsid w:val="00AC5856"/>
    <w:rsid w:val="00AC62AB"/>
    <w:rsid w:val="00AC6FBC"/>
    <w:rsid w:val="00AC7B4A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D74EF"/>
    <w:rsid w:val="00AE0E52"/>
    <w:rsid w:val="00AE1250"/>
    <w:rsid w:val="00AE17F5"/>
    <w:rsid w:val="00AE2B69"/>
    <w:rsid w:val="00AE3B76"/>
    <w:rsid w:val="00AE5AFE"/>
    <w:rsid w:val="00AE5C22"/>
    <w:rsid w:val="00AE73B5"/>
    <w:rsid w:val="00AF1418"/>
    <w:rsid w:val="00AF30C6"/>
    <w:rsid w:val="00AF4722"/>
    <w:rsid w:val="00AF5DD9"/>
    <w:rsid w:val="00AF5EC0"/>
    <w:rsid w:val="00AF6B4E"/>
    <w:rsid w:val="00AF7A14"/>
    <w:rsid w:val="00B0030B"/>
    <w:rsid w:val="00B0122B"/>
    <w:rsid w:val="00B01727"/>
    <w:rsid w:val="00B01C5D"/>
    <w:rsid w:val="00B0385B"/>
    <w:rsid w:val="00B044A0"/>
    <w:rsid w:val="00B04FAE"/>
    <w:rsid w:val="00B05110"/>
    <w:rsid w:val="00B0519A"/>
    <w:rsid w:val="00B057C8"/>
    <w:rsid w:val="00B0669C"/>
    <w:rsid w:val="00B06A35"/>
    <w:rsid w:val="00B122DE"/>
    <w:rsid w:val="00B13A9F"/>
    <w:rsid w:val="00B13D2D"/>
    <w:rsid w:val="00B14932"/>
    <w:rsid w:val="00B14FD5"/>
    <w:rsid w:val="00B15512"/>
    <w:rsid w:val="00B15C34"/>
    <w:rsid w:val="00B16F9D"/>
    <w:rsid w:val="00B20149"/>
    <w:rsid w:val="00B2127E"/>
    <w:rsid w:val="00B22A85"/>
    <w:rsid w:val="00B23B5C"/>
    <w:rsid w:val="00B2548F"/>
    <w:rsid w:val="00B2572F"/>
    <w:rsid w:val="00B25730"/>
    <w:rsid w:val="00B25DA5"/>
    <w:rsid w:val="00B278CC"/>
    <w:rsid w:val="00B27919"/>
    <w:rsid w:val="00B279EF"/>
    <w:rsid w:val="00B31BF3"/>
    <w:rsid w:val="00B334E7"/>
    <w:rsid w:val="00B34AAC"/>
    <w:rsid w:val="00B35793"/>
    <w:rsid w:val="00B35B69"/>
    <w:rsid w:val="00B36B4E"/>
    <w:rsid w:val="00B37267"/>
    <w:rsid w:val="00B372DA"/>
    <w:rsid w:val="00B37DBE"/>
    <w:rsid w:val="00B40EA8"/>
    <w:rsid w:val="00B418D8"/>
    <w:rsid w:val="00B42357"/>
    <w:rsid w:val="00B42554"/>
    <w:rsid w:val="00B432A8"/>
    <w:rsid w:val="00B435D4"/>
    <w:rsid w:val="00B44C21"/>
    <w:rsid w:val="00B4530A"/>
    <w:rsid w:val="00B45DC2"/>
    <w:rsid w:val="00B476F7"/>
    <w:rsid w:val="00B50DB5"/>
    <w:rsid w:val="00B50F74"/>
    <w:rsid w:val="00B5229C"/>
    <w:rsid w:val="00B54189"/>
    <w:rsid w:val="00B62D4D"/>
    <w:rsid w:val="00B66345"/>
    <w:rsid w:val="00B66581"/>
    <w:rsid w:val="00B67751"/>
    <w:rsid w:val="00B73553"/>
    <w:rsid w:val="00B767F1"/>
    <w:rsid w:val="00B770D2"/>
    <w:rsid w:val="00B77340"/>
    <w:rsid w:val="00B811B1"/>
    <w:rsid w:val="00B81EE4"/>
    <w:rsid w:val="00B83505"/>
    <w:rsid w:val="00B842F8"/>
    <w:rsid w:val="00B85F10"/>
    <w:rsid w:val="00B86CE7"/>
    <w:rsid w:val="00B86F17"/>
    <w:rsid w:val="00B877D1"/>
    <w:rsid w:val="00B91C69"/>
    <w:rsid w:val="00B922F4"/>
    <w:rsid w:val="00B925F0"/>
    <w:rsid w:val="00B92C6A"/>
    <w:rsid w:val="00B92EF2"/>
    <w:rsid w:val="00B93761"/>
    <w:rsid w:val="00B9508F"/>
    <w:rsid w:val="00B9754E"/>
    <w:rsid w:val="00BA0D2A"/>
    <w:rsid w:val="00BA126D"/>
    <w:rsid w:val="00BA144A"/>
    <w:rsid w:val="00BA1C6C"/>
    <w:rsid w:val="00BA20EA"/>
    <w:rsid w:val="00BA3B99"/>
    <w:rsid w:val="00BA3D74"/>
    <w:rsid w:val="00BA43E4"/>
    <w:rsid w:val="00BA571C"/>
    <w:rsid w:val="00BA5AC4"/>
    <w:rsid w:val="00BA721F"/>
    <w:rsid w:val="00BB3EF7"/>
    <w:rsid w:val="00BB3F84"/>
    <w:rsid w:val="00BB524C"/>
    <w:rsid w:val="00BB5C57"/>
    <w:rsid w:val="00BB78AF"/>
    <w:rsid w:val="00BC260F"/>
    <w:rsid w:val="00BC271B"/>
    <w:rsid w:val="00BC27A8"/>
    <w:rsid w:val="00BC46A6"/>
    <w:rsid w:val="00BC54FA"/>
    <w:rsid w:val="00BD17A8"/>
    <w:rsid w:val="00BD1833"/>
    <w:rsid w:val="00BD20B6"/>
    <w:rsid w:val="00BD353B"/>
    <w:rsid w:val="00BD54A0"/>
    <w:rsid w:val="00BD6783"/>
    <w:rsid w:val="00BD6C23"/>
    <w:rsid w:val="00BD6D81"/>
    <w:rsid w:val="00BD7107"/>
    <w:rsid w:val="00BD7E54"/>
    <w:rsid w:val="00BE0970"/>
    <w:rsid w:val="00BE1B4F"/>
    <w:rsid w:val="00BE2A74"/>
    <w:rsid w:val="00BE32F4"/>
    <w:rsid w:val="00BE66B5"/>
    <w:rsid w:val="00BE70C3"/>
    <w:rsid w:val="00BE7144"/>
    <w:rsid w:val="00BE7279"/>
    <w:rsid w:val="00BF1CAE"/>
    <w:rsid w:val="00BF321A"/>
    <w:rsid w:val="00BF5EBD"/>
    <w:rsid w:val="00BF5EBF"/>
    <w:rsid w:val="00BF6F5A"/>
    <w:rsid w:val="00BF7E5E"/>
    <w:rsid w:val="00BF7F94"/>
    <w:rsid w:val="00C000D0"/>
    <w:rsid w:val="00C0014A"/>
    <w:rsid w:val="00C001E2"/>
    <w:rsid w:val="00C03BE2"/>
    <w:rsid w:val="00C0474F"/>
    <w:rsid w:val="00C04ED2"/>
    <w:rsid w:val="00C04F86"/>
    <w:rsid w:val="00C07BFC"/>
    <w:rsid w:val="00C07D4B"/>
    <w:rsid w:val="00C07D52"/>
    <w:rsid w:val="00C07EDB"/>
    <w:rsid w:val="00C10079"/>
    <w:rsid w:val="00C10087"/>
    <w:rsid w:val="00C1298A"/>
    <w:rsid w:val="00C12BA2"/>
    <w:rsid w:val="00C144EA"/>
    <w:rsid w:val="00C14ED9"/>
    <w:rsid w:val="00C16DD9"/>
    <w:rsid w:val="00C20501"/>
    <w:rsid w:val="00C20BB1"/>
    <w:rsid w:val="00C22212"/>
    <w:rsid w:val="00C22EDF"/>
    <w:rsid w:val="00C22F47"/>
    <w:rsid w:val="00C247F8"/>
    <w:rsid w:val="00C27722"/>
    <w:rsid w:val="00C3256C"/>
    <w:rsid w:val="00C33941"/>
    <w:rsid w:val="00C35391"/>
    <w:rsid w:val="00C35479"/>
    <w:rsid w:val="00C3575B"/>
    <w:rsid w:val="00C362B8"/>
    <w:rsid w:val="00C3793B"/>
    <w:rsid w:val="00C402F0"/>
    <w:rsid w:val="00C417F8"/>
    <w:rsid w:val="00C42C25"/>
    <w:rsid w:val="00C4768F"/>
    <w:rsid w:val="00C47866"/>
    <w:rsid w:val="00C51120"/>
    <w:rsid w:val="00C519E4"/>
    <w:rsid w:val="00C51CBF"/>
    <w:rsid w:val="00C5386C"/>
    <w:rsid w:val="00C53995"/>
    <w:rsid w:val="00C55AB8"/>
    <w:rsid w:val="00C56B8A"/>
    <w:rsid w:val="00C57F7B"/>
    <w:rsid w:val="00C61B91"/>
    <w:rsid w:val="00C61DCD"/>
    <w:rsid w:val="00C63C5D"/>
    <w:rsid w:val="00C64F5F"/>
    <w:rsid w:val="00C65EF7"/>
    <w:rsid w:val="00C6608A"/>
    <w:rsid w:val="00C66738"/>
    <w:rsid w:val="00C67263"/>
    <w:rsid w:val="00C678DA"/>
    <w:rsid w:val="00C71C0C"/>
    <w:rsid w:val="00C7474F"/>
    <w:rsid w:val="00C769E0"/>
    <w:rsid w:val="00C77F80"/>
    <w:rsid w:val="00C8068D"/>
    <w:rsid w:val="00C812C3"/>
    <w:rsid w:val="00C8313E"/>
    <w:rsid w:val="00C8384B"/>
    <w:rsid w:val="00C83CC7"/>
    <w:rsid w:val="00C8730B"/>
    <w:rsid w:val="00C8730F"/>
    <w:rsid w:val="00C87D7A"/>
    <w:rsid w:val="00C9049D"/>
    <w:rsid w:val="00C9050A"/>
    <w:rsid w:val="00C92491"/>
    <w:rsid w:val="00C949B0"/>
    <w:rsid w:val="00C94D6A"/>
    <w:rsid w:val="00C96747"/>
    <w:rsid w:val="00CA0E0A"/>
    <w:rsid w:val="00CA1AB5"/>
    <w:rsid w:val="00CA37DC"/>
    <w:rsid w:val="00CA385F"/>
    <w:rsid w:val="00CA651C"/>
    <w:rsid w:val="00CA6FD2"/>
    <w:rsid w:val="00CA74BD"/>
    <w:rsid w:val="00CB2B00"/>
    <w:rsid w:val="00CB3448"/>
    <w:rsid w:val="00CB3D56"/>
    <w:rsid w:val="00CB3F4B"/>
    <w:rsid w:val="00CB581A"/>
    <w:rsid w:val="00CB5C8F"/>
    <w:rsid w:val="00CB6606"/>
    <w:rsid w:val="00CB6F4C"/>
    <w:rsid w:val="00CB73B1"/>
    <w:rsid w:val="00CB7E28"/>
    <w:rsid w:val="00CC234A"/>
    <w:rsid w:val="00CC2444"/>
    <w:rsid w:val="00CC44CA"/>
    <w:rsid w:val="00CC79F0"/>
    <w:rsid w:val="00CD0BF6"/>
    <w:rsid w:val="00CD181D"/>
    <w:rsid w:val="00CD1A1B"/>
    <w:rsid w:val="00CD2048"/>
    <w:rsid w:val="00CD26B5"/>
    <w:rsid w:val="00CD297E"/>
    <w:rsid w:val="00CD4449"/>
    <w:rsid w:val="00CD5BDC"/>
    <w:rsid w:val="00CE09F0"/>
    <w:rsid w:val="00CE142C"/>
    <w:rsid w:val="00CE1E6B"/>
    <w:rsid w:val="00CE2CD3"/>
    <w:rsid w:val="00CE3314"/>
    <w:rsid w:val="00CE4D85"/>
    <w:rsid w:val="00CE4FED"/>
    <w:rsid w:val="00CE5B1F"/>
    <w:rsid w:val="00CE6418"/>
    <w:rsid w:val="00CF0A47"/>
    <w:rsid w:val="00CF1A25"/>
    <w:rsid w:val="00CF26DE"/>
    <w:rsid w:val="00CF32E8"/>
    <w:rsid w:val="00CF33AE"/>
    <w:rsid w:val="00CF3CAC"/>
    <w:rsid w:val="00CF41B2"/>
    <w:rsid w:val="00CF4E92"/>
    <w:rsid w:val="00CF59FA"/>
    <w:rsid w:val="00CF5D5F"/>
    <w:rsid w:val="00CF7C6B"/>
    <w:rsid w:val="00CF7CDB"/>
    <w:rsid w:val="00CF7CE3"/>
    <w:rsid w:val="00D00A0C"/>
    <w:rsid w:val="00D01EC6"/>
    <w:rsid w:val="00D02C81"/>
    <w:rsid w:val="00D03555"/>
    <w:rsid w:val="00D07933"/>
    <w:rsid w:val="00D07F4F"/>
    <w:rsid w:val="00D1172D"/>
    <w:rsid w:val="00D126EC"/>
    <w:rsid w:val="00D1281D"/>
    <w:rsid w:val="00D13355"/>
    <w:rsid w:val="00D1566E"/>
    <w:rsid w:val="00D15FD5"/>
    <w:rsid w:val="00D161FE"/>
    <w:rsid w:val="00D16231"/>
    <w:rsid w:val="00D162A5"/>
    <w:rsid w:val="00D17106"/>
    <w:rsid w:val="00D17ED7"/>
    <w:rsid w:val="00D225CE"/>
    <w:rsid w:val="00D2532A"/>
    <w:rsid w:val="00D26B63"/>
    <w:rsid w:val="00D26FE9"/>
    <w:rsid w:val="00D27CC9"/>
    <w:rsid w:val="00D31394"/>
    <w:rsid w:val="00D32698"/>
    <w:rsid w:val="00D32EB9"/>
    <w:rsid w:val="00D3328A"/>
    <w:rsid w:val="00D34A37"/>
    <w:rsid w:val="00D36C3D"/>
    <w:rsid w:val="00D36D8F"/>
    <w:rsid w:val="00D40FF0"/>
    <w:rsid w:val="00D41EFD"/>
    <w:rsid w:val="00D42BA7"/>
    <w:rsid w:val="00D43E96"/>
    <w:rsid w:val="00D462AD"/>
    <w:rsid w:val="00D47187"/>
    <w:rsid w:val="00D47463"/>
    <w:rsid w:val="00D475B9"/>
    <w:rsid w:val="00D47C37"/>
    <w:rsid w:val="00D50B6C"/>
    <w:rsid w:val="00D51E95"/>
    <w:rsid w:val="00D5327E"/>
    <w:rsid w:val="00D557A1"/>
    <w:rsid w:val="00D55E8D"/>
    <w:rsid w:val="00D5666A"/>
    <w:rsid w:val="00D572ED"/>
    <w:rsid w:val="00D57DBE"/>
    <w:rsid w:val="00D60EF1"/>
    <w:rsid w:val="00D60F5F"/>
    <w:rsid w:val="00D664FF"/>
    <w:rsid w:val="00D70475"/>
    <w:rsid w:val="00D705F7"/>
    <w:rsid w:val="00D7111D"/>
    <w:rsid w:val="00D72EFC"/>
    <w:rsid w:val="00D73644"/>
    <w:rsid w:val="00D74C29"/>
    <w:rsid w:val="00D751D5"/>
    <w:rsid w:val="00D753B4"/>
    <w:rsid w:val="00D82164"/>
    <w:rsid w:val="00D8254E"/>
    <w:rsid w:val="00D84C4B"/>
    <w:rsid w:val="00D92429"/>
    <w:rsid w:val="00D93CC4"/>
    <w:rsid w:val="00D95B1F"/>
    <w:rsid w:val="00D95BC3"/>
    <w:rsid w:val="00D95EE8"/>
    <w:rsid w:val="00D970CE"/>
    <w:rsid w:val="00D97D57"/>
    <w:rsid w:val="00D97EB2"/>
    <w:rsid w:val="00DA2746"/>
    <w:rsid w:val="00DA332F"/>
    <w:rsid w:val="00DA55E7"/>
    <w:rsid w:val="00DA56AE"/>
    <w:rsid w:val="00DA5932"/>
    <w:rsid w:val="00DA62FC"/>
    <w:rsid w:val="00DA65C3"/>
    <w:rsid w:val="00DB106D"/>
    <w:rsid w:val="00DB19EC"/>
    <w:rsid w:val="00DB1B1F"/>
    <w:rsid w:val="00DB1FC7"/>
    <w:rsid w:val="00DB2C0B"/>
    <w:rsid w:val="00DB38ED"/>
    <w:rsid w:val="00DB602F"/>
    <w:rsid w:val="00DB6545"/>
    <w:rsid w:val="00DB6782"/>
    <w:rsid w:val="00DB7239"/>
    <w:rsid w:val="00DC2B3B"/>
    <w:rsid w:val="00DC3C45"/>
    <w:rsid w:val="00DC4360"/>
    <w:rsid w:val="00DC4828"/>
    <w:rsid w:val="00DC542D"/>
    <w:rsid w:val="00DC5479"/>
    <w:rsid w:val="00DC5A50"/>
    <w:rsid w:val="00DC6555"/>
    <w:rsid w:val="00DD262A"/>
    <w:rsid w:val="00DD3A62"/>
    <w:rsid w:val="00DD4414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30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CBB"/>
    <w:rsid w:val="00E03E3E"/>
    <w:rsid w:val="00E05A52"/>
    <w:rsid w:val="00E06205"/>
    <w:rsid w:val="00E06E4A"/>
    <w:rsid w:val="00E07965"/>
    <w:rsid w:val="00E07D77"/>
    <w:rsid w:val="00E11A65"/>
    <w:rsid w:val="00E12578"/>
    <w:rsid w:val="00E1506C"/>
    <w:rsid w:val="00E160B8"/>
    <w:rsid w:val="00E1653E"/>
    <w:rsid w:val="00E169DC"/>
    <w:rsid w:val="00E20F32"/>
    <w:rsid w:val="00E21AA7"/>
    <w:rsid w:val="00E2211D"/>
    <w:rsid w:val="00E23667"/>
    <w:rsid w:val="00E252A4"/>
    <w:rsid w:val="00E31D40"/>
    <w:rsid w:val="00E32710"/>
    <w:rsid w:val="00E3420C"/>
    <w:rsid w:val="00E36992"/>
    <w:rsid w:val="00E40C29"/>
    <w:rsid w:val="00E4153C"/>
    <w:rsid w:val="00E4321D"/>
    <w:rsid w:val="00E43220"/>
    <w:rsid w:val="00E456F1"/>
    <w:rsid w:val="00E4711B"/>
    <w:rsid w:val="00E477BA"/>
    <w:rsid w:val="00E50F19"/>
    <w:rsid w:val="00E51206"/>
    <w:rsid w:val="00E51A25"/>
    <w:rsid w:val="00E51BC3"/>
    <w:rsid w:val="00E535D0"/>
    <w:rsid w:val="00E53EE8"/>
    <w:rsid w:val="00E5425D"/>
    <w:rsid w:val="00E542E1"/>
    <w:rsid w:val="00E566C9"/>
    <w:rsid w:val="00E56739"/>
    <w:rsid w:val="00E572BE"/>
    <w:rsid w:val="00E60A89"/>
    <w:rsid w:val="00E62811"/>
    <w:rsid w:val="00E63158"/>
    <w:rsid w:val="00E644AB"/>
    <w:rsid w:val="00E72742"/>
    <w:rsid w:val="00E72F5E"/>
    <w:rsid w:val="00E73A69"/>
    <w:rsid w:val="00E77F0F"/>
    <w:rsid w:val="00E81EEA"/>
    <w:rsid w:val="00E8241A"/>
    <w:rsid w:val="00E82B24"/>
    <w:rsid w:val="00E83ADE"/>
    <w:rsid w:val="00E84553"/>
    <w:rsid w:val="00E84D62"/>
    <w:rsid w:val="00E85158"/>
    <w:rsid w:val="00E85323"/>
    <w:rsid w:val="00E86246"/>
    <w:rsid w:val="00E86A64"/>
    <w:rsid w:val="00E87CA1"/>
    <w:rsid w:val="00E92757"/>
    <w:rsid w:val="00E94082"/>
    <w:rsid w:val="00E95064"/>
    <w:rsid w:val="00E96200"/>
    <w:rsid w:val="00E967EA"/>
    <w:rsid w:val="00EA094A"/>
    <w:rsid w:val="00EA2039"/>
    <w:rsid w:val="00EA2FFB"/>
    <w:rsid w:val="00EA579F"/>
    <w:rsid w:val="00EB08EF"/>
    <w:rsid w:val="00EB3B2A"/>
    <w:rsid w:val="00EB4336"/>
    <w:rsid w:val="00EB5335"/>
    <w:rsid w:val="00EB625F"/>
    <w:rsid w:val="00EB6F11"/>
    <w:rsid w:val="00EB77E7"/>
    <w:rsid w:val="00EC012D"/>
    <w:rsid w:val="00EC2B25"/>
    <w:rsid w:val="00EC3B14"/>
    <w:rsid w:val="00EC5193"/>
    <w:rsid w:val="00EC5300"/>
    <w:rsid w:val="00EC5E30"/>
    <w:rsid w:val="00ED0196"/>
    <w:rsid w:val="00ED10DD"/>
    <w:rsid w:val="00ED2F86"/>
    <w:rsid w:val="00ED4AA1"/>
    <w:rsid w:val="00ED4BE5"/>
    <w:rsid w:val="00ED56C4"/>
    <w:rsid w:val="00EE00F1"/>
    <w:rsid w:val="00EE0318"/>
    <w:rsid w:val="00EE1D2F"/>
    <w:rsid w:val="00EE47D5"/>
    <w:rsid w:val="00EE6CBC"/>
    <w:rsid w:val="00EE6EEB"/>
    <w:rsid w:val="00EE7769"/>
    <w:rsid w:val="00EF0173"/>
    <w:rsid w:val="00EF1F2F"/>
    <w:rsid w:val="00EF25FD"/>
    <w:rsid w:val="00EF40CA"/>
    <w:rsid w:val="00EF43C3"/>
    <w:rsid w:val="00EF4C40"/>
    <w:rsid w:val="00EF5283"/>
    <w:rsid w:val="00EF5396"/>
    <w:rsid w:val="00EF5D68"/>
    <w:rsid w:val="00EF6059"/>
    <w:rsid w:val="00F00D8C"/>
    <w:rsid w:val="00F0153B"/>
    <w:rsid w:val="00F0488C"/>
    <w:rsid w:val="00F07638"/>
    <w:rsid w:val="00F07B0E"/>
    <w:rsid w:val="00F108E3"/>
    <w:rsid w:val="00F10D2A"/>
    <w:rsid w:val="00F1138A"/>
    <w:rsid w:val="00F1214C"/>
    <w:rsid w:val="00F12568"/>
    <w:rsid w:val="00F12939"/>
    <w:rsid w:val="00F1569C"/>
    <w:rsid w:val="00F1599D"/>
    <w:rsid w:val="00F16BB6"/>
    <w:rsid w:val="00F21FA7"/>
    <w:rsid w:val="00F22C3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6623"/>
    <w:rsid w:val="00F2764F"/>
    <w:rsid w:val="00F305F9"/>
    <w:rsid w:val="00F30D07"/>
    <w:rsid w:val="00F356CA"/>
    <w:rsid w:val="00F35C87"/>
    <w:rsid w:val="00F362F4"/>
    <w:rsid w:val="00F37CB0"/>
    <w:rsid w:val="00F40030"/>
    <w:rsid w:val="00F40BB1"/>
    <w:rsid w:val="00F40C05"/>
    <w:rsid w:val="00F40F93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7EE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5C6"/>
    <w:rsid w:val="00F6463C"/>
    <w:rsid w:val="00F661BA"/>
    <w:rsid w:val="00F6711D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808E5"/>
    <w:rsid w:val="00F816B3"/>
    <w:rsid w:val="00F81822"/>
    <w:rsid w:val="00F822CC"/>
    <w:rsid w:val="00F82715"/>
    <w:rsid w:val="00F82C90"/>
    <w:rsid w:val="00F82FB9"/>
    <w:rsid w:val="00F83020"/>
    <w:rsid w:val="00F83DA6"/>
    <w:rsid w:val="00F85311"/>
    <w:rsid w:val="00F85F1A"/>
    <w:rsid w:val="00F901C8"/>
    <w:rsid w:val="00F9114D"/>
    <w:rsid w:val="00F920B3"/>
    <w:rsid w:val="00F92BDF"/>
    <w:rsid w:val="00F94C39"/>
    <w:rsid w:val="00F94F28"/>
    <w:rsid w:val="00F95C79"/>
    <w:rsid w:val="00F96045"/>
    <w:rsid w:val="00F96710"/>
    <w:rsid w:val="00F968F0"/>
    <w:rsid w:val="00FA2AE8"/>
    <w:rsid w:val="00FA345D"/>
    <w:rsid w:val="00FA3CC2"/>
    <w:rsid w:val="00FA40EC"/>
    <w:rsid w:val="00FA47B7"/>
    <w:rsid w:val="00FA4803"/>
    <w:rsid w:val="00FA4DCB"/>
    <w:rsid w:val="00FA5C44"/>
    <w:rsid w:val="00FA5DC1"/>
    <w:rsid w:val="00FA63E8"/>
    <w:rsid w:val="00FA70A3"/>
    <w:rsid w:val="00FA77E1"/>
    <w:rsid w:val="00FA7A09"/>
    <w:rsid w:val="00FA7D8F"/>
    <w:rsid w:val="00FB0720"/>
    <w:rsid w:val="00FB0EFF"/>
    <w:rsid w:val="00FB1370"/>
    <w:rsid w:val="00FB14AC"/>
    <w:rsid w:val="00FB25FC"/>
    <w:rsid w:val="00FB4391"/>
    <w:rsid w:val="00FB4A63"/>
    <w:rsid w:val="00FB6132"/>
    <w:rsid w:val="00FC0243"/>
    <w:rsid w:val="00FC12C2"/>
    <w:rsid w:val="00FC1502"/>
    <w:rsid w:val="00FC3994"/>
    <w:rsid w:val="00FC5D55"/>
    <w:rsid w:val="00FC6A00"/>
    <w:rsid w:val="00FC7695"/>
    <w:rsid w:val="00FD0DBA"/>
    <w:rsid w:val="00FD16AA"/>
    <w:rsid w:val="00FD3201"/>
    <w:rsid w:val="00FD4AAE"/>
    <w:rsid w:val="00FD663C"/>
    <w:rsid w:val="00FD6848"/>
    <w:rsid w:val="00FD68B0"/>
    <w:rsid w:val="00FD6A49"/>
    <w:rsid w:val="00FD6A7A"/>
    <w:rsid w:val="00FD718E"/>
    <w:rsid w:val="00FE377B"/>
    <w:rsid w:val="00FE38C2"/>
    <w:rsid w:val="00FE43FE"/>
    <w:rsid w:val="00FE4539"/>
    <w:rsid w:val="00FE4DD7"/>
    <w:rsid w:val="00FE5251"/>
    <w:rsid w:val="00FE53F0"/>
    <w:rsid w:val="00FE5FC9"/>
    <w:rsid w:val="00FF0990"/>
    <w:rsid w:val="00FF0CE3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3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B1382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link w:val="20"/>
    <w:uiPriority w:val="99"/>
    <w:qFormat/>
    <w:rsid w:val="003B138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3B1382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3B1382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3B1382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link w:val="60"/>
    <w:qFormat/>
    <w:rsid w:val="003B1382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3B1382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link w:val="80"/>
    <w:qFormat/>
    <w:rsid w:val="003B1382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link w:val="90"/>
    <w:qFormat/>
    <w:rsid w:val="003B1382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B1382"/>
    <w:rPr>
      <w:rFonts w:ascii="Arial" w:eastAsia="Times New Roman" w:hAnsi="Arial" w:cs="Times New Roman"/>
      <w:b/>
      <w:spacing w:val="28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B138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B13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3B138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B13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B138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B1382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B1382"/>
    <w:rPr>
      <w:rFonts w:ascii="Times New Roman" w:eastAsia="Times New Roman" w:hAnsi="Times New Roman" w:cs="Times New Roman"/>
      <w:smallCaps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B13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B138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B13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B138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B13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3B1382"/>
  </w:style>
  <w:style w:type="paragraph" w:styleId="a8">
    <w:name w:val="Body Text Indent"/>
    <w:basedOn w:val="a"/>
    <w:link w:val="a9"/>
    <w:rsid w:val="003B1382"/>
    <w:pPr>
      <w:spacing w:line="360" w:lineRule="auto"/>
      <w:ind w:firstLine="720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3B13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rsid w:val="003B1382"/>
    <w:pPr>
      <w:spacing w:line="240" w:lineRule="exact"/>
      <w:jc w:val="both"/>
    </w:pPr>
    <w:rPr>
      <w:sz w:val="28"/>
    </w:rPr>
  </w:style>
  <w:style w:type="character" w:customStyle="1" w:styleId="ab">
    <w:name w:val="Основной текст Знак"/>
    <w:basedOn w:val="a0"/>
    <w:link w:val="aa"/>
    <w:rsid w:val="003B13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3B1382"/>
    <w:pPr>
      <w:spacing w:line="240" w:lineRule="exact"/>
    </w:pPr>
    <w:rPr>
      <w:sz w:val="28"/>
      <w:lang w:val="en-US"/>
    </w:rPr>
  </w:style>
  <w:style w:type="character" w:customStyle="1" w:styleId="22">
    <w:name w:val="Основной текст 2 Знак"/>
    <w:basedOn w:val="a0"/>
    <w:link w:val="21"/>
    <w:rsid w:val="003B1382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c">
    <w:name w:val="caption"/>
    <w:basedOn w:val="a"/>
    <w:next w:val="a"/>
    <w:qFormat/>
    <w:rsid w:val="003B1382"/>
    <w:pPr>
      <w:spacing w:before="240"/>
      <w:jc w:val="center"/>
    </w:pPr>
    <w:rPr>
      <w:smallCaps/>
      <w:spacing w:val="40"/>
      <w:sz w:val="28"/>
    </w:rPr>
  </w:style>
  <w:style w:type="paragraph" w:styleId="ad">
    <w:name w:val="Document Map"/>
    <w:basedOn w:val="a"/>
    <w:link w:val="ae"/>
    <w:semiHidden/>
    <w:rsid w:val="003B1382"/>
    <w:pPr>
      <w:shd w:val="clear" w:color="auto" w:fill="000080"/>
    </w:pPr>
    <w:rPr>
      <w:rFonts w:ascii="Tahoma" w:hAnsi="Tahoma"/>
    </w:rPr>
  </w:style>
  <w:style w:type="character" w:customStyle="1" w:styleId="ae">
    <w:name w:val="Схема документа Знак"/>
    <w:basedOn w:val="a0"/>
    <w:link w:val="ad"/>
    <w:semiHidden/>
    <w:rsid w:val="003B1382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rsid w:val="003B138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3B138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Гипертекстовая ссылка"/>
    <w:uiPriority w:val="99"/>
    <w:rsid w:val="003B1382"/>
    <w:rPr>
      <w:b w:val="0"/>
      <w:bCs w:val="0"/>
      <w:color w:val="106BBE"/>
    </w:rPr>
  </w:style>
  <w:style w:type="character" w:customStyle="1" w:styleId="af2">
    <w:name w:val="Активная гипертекстовая ссылка"/>
    <w:uiPriority w:val="99"/>
    <w:rsid w:val="003B1382"/>
    <w:rPr>
      <w:b w:val="0"/>
      <w:bCs w:val="0"/>
      <w:color w:val="106BBE"/>
      <w:u w:val="single"/>
    </w:rPr>
  </w:style>
  <w:style w:type="paragraph" w:customStyle="1" w:styleId="af3">
    <w:name w:val="Внимание"/>
    <w:basedOn w:val="a"/>
    <w:next w:val="a"/>
    <w:uiPriority w:val="99"/>
    <w:rsid w:val="003B138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4">
    <w:name w:val="Внимание: криминал!!"/>
    <w:basedOn w:val="af3"/>
    <w:next w:val="a"/>
    <w:uiPriority w:val="99"/>
    <w:rsid w:val="003B1382"/>
  </w:style>
  <w:style w:type="paragraph" w:customStyle="1" w:styleId="af5">
    <w:name w:val="Внимание: недобросовестность!"/>
    <w:basedOn w:val="af3"/>
    <w:next w:val="a"/>
    <w:uiPriority w:val="99"/>
    <w:rsid w:val="003B1382"/>
  </w:style>
  <w:style w:type="character" w:customStyle="1" w:styleId="af6">
    <w:name w:val="Выделение для Базового Поиска"/>
    <w:uiPriority w:val="99"/>
    <w:rsid w:val="003B1382"/>
    <w:rPr>
      <w:b/>
      <w:bCs/>
      <w:color w:val="0058A9"/>
    </w:rPr>
  </w:style>
  <w:style w:type="character" w:customStyle="1" w:styleId="af7">
    <w:name w:val="Выделение для Базового Поиска (курсив)"/>
    <w:uiPriority w:val="99"/>
    <w:rsid w:val="003B1382"/>
    <w:rPr>
      <w:b/>
      <w:bCs/>
      <w:i/>
      <w:iCs/>
      <w:color w:val="0058A9"/>
    </w:rPr>
  </w:style>
  <w:style w:type="paragraph" w:customStyle="1" w:styleId="af8">
    <w:name w:val="Дочерний элемент списка"/>
    <w:basedOn w:val="a"/>
    <w:next w:val="a"/>
    <w:uiPriority w:val="99"/>
    <w:rsid w:val="003B1382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f9">
    <w:name w:val="Основное меню (преемственное)"/>
    <w:basedOn w:val="a"/>
    <w:next w:val="a"/>
    <w:uiPriority w:val="99"/>
    <w:rsid w:val="003B1382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a">
    <w:name w:val="Заголовок"/>
    <w:basedOn w:val="af9"/>
    <w:next w:val="a"/>
    <w:uiPriority w:val="99"/>
    <w:rsid w:val="003B1382"/>
    <w:rPr>
      <w:b/>
      <w:bCs/>
      <w:color w:val="0058A9"/>
      <w:shd w:val="clear" w:color="auto" w:fill="F0F0F0"/>
    </w:rPr>
  </w:style>
  <w:style w:type="paragraph" w:customStyle="1" w:styleId="afb">
    <w:name w:val="Заголовок группы контролов"/>
    <w:basedOn w:val="a"/>
    <w:next w:val="a"/>
    <w:uiPriority w:val="99"/>
    <w:rsid w:val="003B138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c">
    <w:name w:val="Заголовок для информации об изменениях"/>
    <w:basedOn w:val="1"/>
    <w:next w:val="a"/>
    <w:uiPriority w:val="99"/>
    <w:rsid w:val="003B1382"/>
    <w:pPr>
      <w:keepNext w:val="0"/>
      <w:widowControl w:val="0"/>
      <w:autoSpaceDE w:val="0"/>
      <w:autoSpaceDN w:val="0"/>
      <w:adjustRightInd w:val="0"/>
      <w:spacing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  <w:shd w:val="clear" w:color="auto" w:fill="FFFFFF"/>
    </w:rPr>
  </w:style>
  <w:style w:type="paragraph" w:customStyle="1" w:styleId="afd">
    <w:name w:val="Заголовок распахивающейся части диалога"/>
    <w:basedOn w:val="a"/>
    <w:next w:val="a"/>
    <w:uiPriority w:val="99"/>
    <w:rsid w:val="003B138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e">
    <w:name w:val="Заголовок своего сообщения"/>
    <w:uiPriority w:val="99"/>
    <w:rsid w:val="003B1382"/>
  </w:style>
  <w:style w:type="paragraph" w:customStyle="1" w:styleId="aff">
    <w:name w:val="Заголовок статьи"/>
    <w:basedOn w:val="a"/>
    <w:next w:val="a"/>
    <w:uiPriority w:val="99"/>
    <w:rsid w:val="003B1382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0">
    <w:name w:val="Заголовок чужого сообщения"/>
    <w:uiPriority w:val="99"/>
    <w:rsid w:val="003B1382"/>
    <w:rPr>
      <w:b/>
      <w:bCs/>
      <w:color w:val="FF0000"/>
    </w:rPr>
  </w:style>
  <w:style w:type="paragraph" w:customStyle="1" w:styleId="aff1">
    <w:name w:val="Заголовок ЭР (левое окно)"/>
    <w:basedOn w:val="a"/>
    <w:next w:val="a"/>
    <w:uiPriority w:val="99"/>
    <w:rsid w:val="003B1382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2">
    <w:name w:val="Заголовок ЭР (правое окно)"/>
    <w:basedOn w:val="aff1"/>
    <w:next w:val="a"/>
    <w:uiPriority w:val="99"/>
    <w:rsid w:val="003B1382"/>
    <w:pPr>
      <w:spacing w:after="0"/>
      <w:jc w:val="left"/>
    </w:pPr>
  </w:style>
  <w:style w:type="paragraph" w:customStyle="1" w:styleId="aff3">
    <w:name w:val="Интерактивный заголовок"/>
    <w:basedOn w:val="afa"/>
    <w:next w:val="a"/>
    <w:uiPriority w:val="99"/>
    <w:rsid w:val="003B1382"/>
    <w:rPr>
      <w:u w:val="single"/>
    </w:rPr>
  </w:style>
  <w:style w:type="paragraph" w:customStyle="1" w:styleId="aff4">
    <w:name w:val="Текст информации об изменениях"/>
    <w:basedOn w:val="a"/>
    <w:next w:val="a"/>
    <w:uiPriority w:val="99"/>
    <w:rsid w:val="003B138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5">
    <w:name w:val="Информация об изменениях"/>
    <w:basedOn w:val="aff4"/>
    <w:next w:val="a"/>
    <w:uiPriority w:val="99"/>
    <w:rsid w:val="003B138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6">
    <w:name w:val="Текст (справка)"/>
    <w:basedOn w:val="a"/>
    <w:next w:val="a"/>
    <w:uiPriority w:val="99"/>
    <w:rsid w:val="003B1382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7">
    <w:name w:val="Комментарий"/>
    <w:basedOn w:val="aff6"/>
    <w:next w:val="a"/>
    <w:uiPriority w:val="99"/>
    <w:rsid w:val="003B138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8">
    <w:name w:val="Информация об изменениях документа"/>
    <w:basedOn w:val="aff7"/>
    <w:next w:val="a"/>
    <w:uiPriority w:val="99"/>
    <w:rsid w:val="003B1382"/>
    <w:rPr>
      <w:i/>
      <w:iCs/>
    </w:rPr>
  </w:style>
  <w:style w:type="paragraph" w:customStyle="1" w:styleId="aff9">
    <w:name w:val="Текст (лев. подпись)"/>
    <w:basedOn w:val="a"/>
    <w:next w:val="a"/>
    <w:uiPriority w:val="99"/>
    <w:rsid w:val="003B138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a">
    <w:name w:val="Колонтитул (левый)"/>
    <w:basedOn w:val="aff9"/>
    <w:next w:val="a"/>
    <w:uiPriority w:val="99"/>
    <w:rsid w:val="003B1382"/>
    <w:rPr>
      <w:sz w:val="14"/>
      <w:szCs w:val="14"/>
    </w:rPr>
  </w:style>
  <w:style w:type="paragraph" w:customStyle="1" w:styleId="affb">
    <w:name w:val="Текст (прав. подпись)"/>
    <w:basedOn w:val="a"/>
    <w:next w:val="a"/>
    <w:uiPriority w:val="99"/>
    <w:rsid w:val="003B1382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c">
    <w:name w:val="Колонтитул (правый)"/>
    <w:basedOn w:val="affb"/>
    <w:next w:val="a"/>
    <w:uiPriority w:val="99"/>
    <w:rsid w:val="003B1382"/>
    <w:rPr>
      <w:sz w:val="14"/>
      <w:szCs w:val="14"/>
    </w:rPr>
  </w:style>
  <w:style w:type="paragraph" w:customStyle="1" w:styleId="affd">
    <w:name w:val="Комментарий пользователя"/>
    <w:basedOn w:val="aff7"/>
    <w:next w:val="a"/>
    <w:uiPriority w:val="99"/>
    <w:rsid w:val="003B1382"/>
    <w:pPr>
      <w:jc w:val="left"/>
    </w:pPr>
    <w:rPr>
      <w:shd w:val="clear" w:color="auto" w:fill="FFDFE0"/>
    </w:rPr>
  </w:style>
  <w:style w:type="paragraph" w:customStyle="1" w:styleId="affe">
    <w:name w:val="Куда обратиться?"/>
    <w:basedOn w:val="af3"/>
    <w:next w:val="a"/>
    <w:uiPriority w:val="99"/>
    <w:rsid w:val="003B1382"/>
  </w:style>
  <w:style w:type="paragraph" w:customStyle="1" w:styleId="afff">
    <w:name w:val="Моноширинный"/>
    <w:basedOn w:val="a"/>
    <w:next w:val="a"/>
    <w:uiPriority w:val="99"/>
    <w:rsid w:val="003B1382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0">
    <w:name w:val="Найденные слова"/>
    <w:uiPriority w:val="99"/>
    <w:rsid w:val="003B1382"/>
    <w:rPr>
      <w:b w:val="0"/>
      <w:bCs w:val="0"/>
      <w:color w:val="26282F"/>
      <w:shd w:val="clear" w:color="auto" w:fill="FFF580"/>
    </w:rPr>
  </w:style>
  <w:style w:type="character" w:customStyle="1" w:styleId="afff1">
    <w:name w:val="Не вступил в силу"/>
    <w:uiPriority w:val="99"/>
    <w:rsid w:val="003B1382"/>
    <w:rPr>
      <w:b w:val="0"/>
      <w:bCs w:val="0"/>
      <w:color w:val="000000"/>
      <w:shd w:val="clear" w:color="auto" w:fill="D8EDE8"/>
    </w:rPr>
  </w:style>
  <w:style w:type="paragraph" w:customStyle="1" w:styleId="afff2">
    <w:name w:val="Необходимые документы"/>
    <w:basedOn w:val="af3"/>
    <w:next w:val="a"/>
    <w:uiPriority w:val="99"/>
    <w:rsid w:val="003B1382"/>
    <w:pPr>
      <w:ind w:firstLine="118"/>
    </w:pPr>
  </w:style>
  <w:style w:type="paragraph" w:customStyle="1" w:styleId="afff3">
    <w:name w:val="Нормальный (таблица)"/>
    <w:basedOn w:val="a"/>
    <w:next w:val="a"/>
    <w:uiPriority w:val="99"/>
    <w:rsid w:val="003B1382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аблицы (моноширинный)"/>
    <w:basedOn w:val="a"/>
    <w:next w:val="a"/>
    <w:uiPriority w:val="99"/>
    <w:rsid w:val="003B1382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5">
    <w:name w:val="Оглавление"/>
    <w:basedOn w:val="afff4"/>
    <w:next w:val="a"/>
    <w:uiPriority w:val="99"/>
    <w:rsid w:val="003B1382"/>
    <w:pPr>
      <w:ind w:left="140"/>
    </w:pPr>
  </w:style>
  <w:style w:type="paragraph" w:customStyle="1" w:styleId="afff6">
    <w:name w:val="Переменная часть"/>
    <w:basedOn w:val="af9"/>
    <w:next w:val="a"/>
    <w:uiPriority w:val="99"/>
    <w:rsid w:val="003B1382"/>
    <w:rPr>
      <w:sz w:val="18"/>
      <w:szCs w:val="18"/>
    </w:rPr>
  </w:style>
  <w:style w:type="paragraph" w:customStyle="1" w:styleId="afff7">
    <w:name w:val="Подвал для информации об изменениях"/>
    <w:basedOn w:val="1"/>
    <w:next w:val="a"/>
    <w:uiPriority w:val="99"/>
    <w:rsid w:val="003B1382"/>
    <w:pPr>
      <w:keepNext w:val="0"/>
      <w:widowControl w:val="0"/>
      <w:autoSpaceDE w:val="0"/>
      <w:autoSpaceDN w:val="0"/>
      <w:adjustRightInd w:val="0"/>
      <w:spacing w:before="108"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</w:rPr>
  </w:style>
  <w:style w:type="paragraph" w:customStyle="1" w:styleId="afff8">
    <w:name w:val="Подзаголовок для информации об изменениях"/>
    <w:basedOn w:val="aff4"/>
    <w:next w:val="a"/>
    <w:uiPriority w:val="99"/>
    <w:rsid w:val="003B1382"/>
    <w:rPr>
      <w:b/>
      <w:bCs/>
    </w:rPr>
  </w:style>
  <w:style w:type="paragraph" w:customStyle="1" w:styleId="afff9">
    <w:name w:val="Подчёркнуный текст"/>
    <w:basedOn w:val="a"/>
    <w:next w:val="a"/>
    <w:uiPriority w:val="99"/>
    <w:rsid w:val="003B138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a">
    <w:name w:val="Постоянная часть"/>
    <w:basedOn w:val="af9"/>
    <w:next w:val="a"/>
    <w:uiPriority w:val="99"/>
    <w:rsid w:val="003B1382"/>
    <w:rPr>
      <w:sz w:val="20"/>
      <w:szCs w:val="20"/>
    </w:rPr>
  </w:style>
  <w:style w:type="paragraph" w:customStyle="1" w:styleId="afffb">
    <w:name w:val="Прижатый влево"/>
    <w:basedOn w:val="a"/>
    <w:next w:val="a"/>
    <w:uiPriority w:val="99"/>
    <w:rsid w:val="003B138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c">
    <w:name w:val="Пример."/>
    <w:basedOn w:val="af3"/>
    <w:next w:val="a"/>
    <w:uiPriority w:val="99"/>
    <w:rsid w:val="003B1382"/>
  </w:style>
  <w:style w:type="paragraph" w:customStyle="1" w:styleId="afffd">
    <w:name w:val="Примечание."/>
    <w:basedOn w:val="af3"/>
    <w:next w:val="a"/>
    <w:uiPriority w:val="99"/>
    <w:rsid w:val="003B1382"/>
  </w:style>
  <w:style w:type="character" w:customStyle="1" w:styleId="afffe">
    <w:name w:val="Продолжение ссылки"/>
    <w:uiPriority w:val="99"/>
    <w:rsid w:val="003B1382"/>
  </w:style>
  <w:style w:type="paragraph" w:customStyle="1" w:styleId="affff">
    <w:name w:val="Словарная статья"/>
    <w:basedOn w:val="a"/>
    <w:next w:val="a"/>
    <w:uiPriority w:val="99"/>
    <w:rsid w:val="003B1382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0">
    <w:name w:val="Сравнение редакций"/>
    <w:uiPriority w:val="99"/>
    <w:rsid w:val="003B1382"/>
    <w:rPr>
      <w:b w:val="0"/>
      <w:bCs w:val="0"/>
      <w:color w:val="26282F"/>
    </w:rPr>
  </w:style>
  <w:style w:type="paragraph" w:customStyle="1" w:styleId="affff1">
    <w:name w:val="Ссылка на официальную публикацию"/>
    <w:basedOn w:val="a"/>
    <w:next w:val="a"/>
    <w:uiPriority w:val="99"/>
    <w:rsid w:val="003B138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Текст в таблице"/>
    <w:basedOn w:val="afff3"/>
    <w:next w:val="a"/>
    <w:uiPriority w:val="99"/>
    <w:rsid w:val="003B1382"/>
    <w:pPr>
      <w:ind w:firstLine="500"/>
    </w:pPr>
  </w:style>
  <w:style w:type="paragraph" w:customStyle="1" w:styleId="affff3">
    <w:name w:val="Текст ЭР (см. также)"/>
    <w:basedOn w:val="a"/>
    <w:next w:val="a"/>
    <w:uiPriority w:val="99"/>
    <w:rsid w:val="003B1382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4">
    <w:name w:val="Технический комментарий"/>
    <w:basedOn w:val="a"/>
    <w:next w:val="a"/>
    <w:uiPriority w:val="99"/>
    <w:rsid w:val="003B1382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5">
    <w:name w:val="Утратил силу"/>
    <w:uiPriority w:val="99"/>
    <w:rsid w:val="003B1382"/>
    <w:rPr>
      <w:b w:val="0"/>
      <w:bCs w:val="0"/>
      <w:strike/>
      <w:color w:val="666600"/>
    </w:rPr>
  </w:style>
  <w:style w:type="paragraph" w:customStyle="1" w:styleId="affff6">
    <w:name w:val="Формула"/>
    <w:basedOn w:val="a"/>
    <w:next w:val="a"/>
    <w:uiPriority w:val="99"/>
    <w:rsid w:val="003B138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7">
    <w:name w:val="Центрированный (таблица)"/>
    <w:basedOn w:val="afff3"/>
    <w:next w:val="a"/>
    <w:uiPriority w:val="99"/>
    <w:rsid w:val="003B138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B1382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character" w:customStyle="1" w:styleId="affff8">
    <w:name w:val="Цветовое выделение"/>
    <w:uiPriority w:val="99"/>
    <w:rsid w:val="003B1382"/>
    <w:rPr>
      <w:b/>
      <w:bCs/>
      <w:color w:val="26282F"/>
    </w:rPr>
  </w:style>
  <w:style w:type="table" w:styleId="affff9">
    <w:name w:val="Table Grid"/>
    <w:basedOn w:val="a1"/>
    <w:rsid w:val="003B13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Hyperlink"/>
    <w:rsid w:val="003B1382"/>
    <w:rPr>
      <w:color w:val="0563C1"/>
      <w:u w:val="single"/>
    </w:rPr>
  </w:style>
  <w:style w:type="character" w:styleId="affffb">
    <w:name w:val="annotation reference"/>
    <w:rsid w:val="003B1382"/>
    <w:rPr>
      <w:sz w:val="16"/>
      <w:szCs w:val="16"/>
    </w:rPr>
  </w:style>
  <w:style w:type="paragraph" w:styleId="affffc">
    <w:name w:val="annotation text"/>
    <w:basedOn w:val="a"/>
    <w:link w:val="affffd"/>
    <w:rsid w:val="003B1382"/>
  </w:style>
  <w:style w:type="character" w:customStyle="1" w:styleId="affffd">
    <w:name w:val="Текст примечания Знак"/>
    <w:basedOn w:val="a0"/>
    <w:link w:val="affffc"/>
    <w:rsid w:val="003B13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e">
    <w:name w:val="annotation subject"/>
    <w:basedOn w:val="affffc"/>
    <w:next w:val="affffc"/>
    <w:link w:val="afffff"/>
    <w:rsid w:val="003B1382"/>
    <w:rPr>
      <w:b/>
      <w:bCs/>
    </w:rPr>
  </w:style>
  <w:style w:type="character" w:customStyle="1" w:styleId="afffff">
    <w:name w:val="Тема примечания Знак"/>
    <w:basedOn w:val="affffd"/>
    <w:link w:val="affffe"/>
    <w:rsid w:val="003B1382"/>
    <w:rPr>
      <w:b/>
      <w:bCs/>
    </w:rPr>
  </w:style>
  <w:style w:type="paragraph" w:customStyle="1" w:styleId="ConsPlusNormal">
    <w:name w:val="ConsPlusNormal"/>
    <w:rsid w:val="003B13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0">
    <w:name w:val="List Paragraph"/>
    <w:basedOn w:val="a"/>
    <w:uiPriority w:val="34"/>
    <w:qFormat/>
    <w:rsid w:val="003B1382"/>
    <w:pPr>
      <w:ind w:left="720"/>
      <w:contextualSpacing/>
    </w:pPr>
  </w:style>
  <w:style w:type="character" w:customStyle="1" w:styleId="afffff1">
    <w:name w:val="Сравнение редакций. Добавленный фрагмент"/>
    <w:uiPriority w:val="99"/>
    <w:rsid w:val="003B1382"/>
    <w:rPr>
      <w:color w:val="000000"/>
      <w:shd w:val="clear" w:color="auto" w:fill="C1D7FF"/>
    </w:rPr>
  </w:style>
  <w:style w:type="paragraph" w:styleId="afffff2">
    <w:name w:val="Plain Text"/>
    <w:basedOn w:val="a"/>
    <w:link w:val="afffff3"/>
    <w:rsid w:val="003B1382"/>
    <w:pPr>
      <w:jc w:val="center"/>
    </w:pPr>
    <w:rPr>
      <w:rFonts w:ascii="Courier New" w:hAnsi="Courier New" w:cs="Courier New"/>
    </w:rPr>
  </w:style>
  <w:style w:type="character" w:customStyle="1" w:styleId="afffff3">
    <w:name w:val="Текст Знак"/>
    <w:basedOn w:val="a0"/>
    <w:link w:val="afffff2"/>
    <w:rsid w:val="003B138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8.emf"/><Relationship Id="rId299" Type="http://schemas.openxmlformats.org/officeDocument/2006/relationships/image" Target="media/image289.emf"/><Relationship Id="rId21" Type="http://schemas.openxmlformats.org/officeDocument/2006/relationships/image" Target="media/image15.emf"/><Relationship Id="rId63" Type="http://schemas.openxmlformats.org/officeDocument/2006/relationships/image" Target="media/image55.emf"/><Relationship Id="rId159" Type="http://schemas.openxmlformats.org/officeDocument/2006/relationships/image" Target="media/image150.emf"/><Relationship Id="rId324" Type="http://schemas.openxmlformats.org/officeDocument/2006/relationships/image" Target="media/image314.emf"/><Relationship Id="rId366" Type="http://schemas.openxmlformats.org/officeDocument/2006/relationships/image" Target="media/image355.emf"/><Relationship Id="rId170" Type="http://schemas.openxmlformats.org/officeDocument/2006/relationships/image" Target="media/image161.emf"/><Relationship Id="rId226" Type="http://schemas.openxmlformats.org/officeDocument/2006/relationships/image" Target="media/image217.emf"/><Relationship Id="rId433" Type="http://schemas.openxmlformats.org/officeDocument/2006/relationships/image" Target="media/image422.emf"/><Relationship Id="rId268" Type="http://schemas.openxmlformats.org/officeDocument/2006/relationships/image" Target="media/image258.emf"/><Relationship Id="rId32" Type="http://schemas.openxmlformats.org/officeDocument/2006/relationships/image" Target="media/image26.emf"/><Relationship Id="rId74" Type="http://schemas.openxmlformats.org/officeDocument/2006/relationships/image" Target="media/image66.emf"/><Relationship Id="rId128" Type="http://schemas.openxmlformats.org/officeDocument/2006/relationships/image" Target="media/image119.emf"/><Relationship Id="rId335" Type="http://schemas.openxmlformats.org/officeDocument/2006/relationships/image" Target="media/image325.emf"/><Relationship Id="rId377" Type="http://schemas.openxmlformats.org/officeDocument/2006/relationships/image" Target="media/image366.emf"/><Relationship Id="rId5" Type="http://schemas.openxmlformats.org/officeDocument/2006/relationships/hyperlink" Target="garantF1://12012604.6924" TargetMode="External"/><Relationship Id="rId181" Type="http://schemas.openxmlformats.org/officeDocument/2006/relationships/image" Target="media/image172.emf"/><Relationship Id="rId237" Type="http://schemas.openxmlformats.org/officeDocument/2006/relationships/image" Target="media/image228.emf"/><Relationship Id="rId402" Type="http://schemas.openxmlformats.org/officeDocument/2006/relationships/image" Target="media/image391.emf"/><Relationship Id="rId279" Type="http://schemas.openxmlformats.org/officeDocument/2006/relationships/image" Target="media/image269.emf"/><Relationship Id="rId444" Type="http://schemas.openxmlformats.org/officeDocument/2006/relationships/image" Target="media/image433.emf"/><Relationship Id="rId43" Type="http://schemas.openxmlformats.org/officeDocument/2006/relationships/image" Target="media/image37.emf"/><Relationship Id="rId139" Type="http://schemas.openxmlformats.org/officeDocument/2006/relationships/image" Target="media/image130.emf"/><Relationship Id="rId290" Type="http://schemas.openxmlformats.org/officeDocument/2006/relationships/image" Target="media/image280.emf"/><Relationship Id="rId304" Type="http://schemas.openxmlformats.org/officeDocument/2006/relationships/image" Target="media/image294.emf"/><Relationship Id="rId346" Type="http://schemas.openxmlformats.org/officeDocument/2006/relationships/image" Target="media/image336.emf"/><Relationship Id="rId388" Type="http://schemas.openxmlformats.org/officeDocument/2006/relationships/image" Target="media/image377.emf"/><Relationship Id="rId85" Type="http://schemas.openxmlformats.org/officeDocument/2006/relationships/image" Target="media/image77.emf"/><Relationship Id="rId150" Type="http://schemas.openxmlformats.org/officeDocument/2006/relationships/image" Target="media/image141.emf"/><Relationship Id="rId192" Type="http://schemas.openxmlformats.org/officeDocument/2006/relationships/image" Target="media/image183.emf"/><Relationship Id="rId206" Type="http://schemas.openxmlformats.org/officeDocument/2006/relationships/image" Target="media/image197.emf"/><Relationship Id="rId413" Type="http://schemas.openxmlformats.org/officeDocument/2006/relationships/image" Target="media/image402.emf"/><Relationship Id="rId248" Type="http://schemas.openxmlformats.org/officeDocument/2006/relationships/image" Target="media/image238.emf"/><Relationship Id="rId455" Type="http://schemas.openxmlformats.org/officeDocument/2006/relationships/image" Target="media/image444.emf"/><Relationship Id="rId12" Type="http://schemas.openxmlformats.org/officeDocument/2006/relationships/image" Target="media/image6.emf"/><Relationship Id="rId108" Type="http://schemas.openxmlformats.org/officeDocument/2006/relationships/image" Target="media/image100.emf"/><Relationship Id="rId315" Type="http://schemas.openxmlformats.org/officeDocument/2006/relationships/image" Target="media/image305.emf"/><Relationship Id="rId357" Type="http://schemas.openxmlformats.org/officeDocument/2006/relationships/image" Target="media/image347.emf"/><Relationship Id="rId54" Type="http://schemas.openxmlformats.org/officeDocument/2006/relationships/image" Target="media/image48.emf"/><Relationship Id="rId96" Type="http://schemas.openxmlformats.org/officeDocument/2006/relationships/image" Target="media/image88.emf"/><Relationship Id="rId161" Type="http://schemas.openxmlformats.org/officeDocument/2006/relationships/image" Target="media/image152.emf"/><Relationship Id="rId217" Type="http://schemas.openxmlformats.org/officeDocument/2006/relationships/image" Target="media/image208.emf"/><Relationship Id="rId399" Type="http://schemas.openxmlformats.org/officeDocument/2006/relationships/image" Target="media/image388.emf"/><Relationship Id="rId259" Type="http://schemas.openxmlformats.org/officeDocument/2006/relationships/image" Target="media/image249.emf"/><Relationship Id="rId424" Type="http://schemas.openxmlformats.org/officeDocument/2006/relationships/image" Target="media/image413.emf"/><Relationship Id="rId23" Type="http://schemas.openxmlformats.org/officeDocument/2006/relationships/image" Target="media/image17.emf"/><Relationship Id="rId119" Type="http://schemas.openxmlformats.org/officeDocument/2006/relationships/image" Target="media/image110.emf"/><Relationship Id="rId270" Type="http://schemas.openxmlformats.org/officeDocument/2006/relationships/image" Target="media/image260.emf"/><Relationship Id="rId291" Type="http://schemas.openxmlformats.org/officeDocument/2006/relationships/image" Target="media/image281.emf"/><Relationship Id="rId305" Type="http://schemas.openxmlformats.org/officeDocument/2006/relationships/image" Target="media/image295.emf"/><Relationship Id="rId326" Type="http://schemas.openxmlformats.org/officeDocument/2006/relationships/image" Target="media/image316.emf"/><Relationship Id="rId347" Type="http://schemas.openxmlformats.org/officeDocument/2006/relationships/image" Target="media/image337.emf"/><Relationship Id="rId44" Type="http://schemas.openxmlformats.org/officeDocument/2006/relationships/image" Target="media/image38.emf"/><Relationship Id="rId65" Type="http://schemas.openxmlformats.org/officeDocument/2006/relationships/image" Target="media/image57.emf"/><Relationship Id="rId86" Type="http://schemas.openxmlformats.org/officeDocument/2006/relationships/image" Target="media/image78.emf"/><Relationship Id="rId130" Type="http://schemas.openxmlformats.org/officeDocument/2006/relationships/image" Target="media/image121.emf"/><Relationship Id="rId151" Type="http://schemas.openxmlformats.org/officeDocument/2006/relationships/image" Target="media/image142.emf"/><Relationship Id="rId368" Type="http://schemas.openxmlformats.org/officeDocument/2006/relationships/image" Target="media/image357.emf"/><Relationship Id="rId389" Type="http://schemas.openxmlformats.org/officeDocument/2006/relationships/image" Target="media/image378.emf"/><Relationship Id="rId172" Type="http://schemas.openxmlformats.org/officeDocument/2006/relationships/image" Target="media/image163.emf"/><Relationship Id="rId193" Type="http://schemas.openxmlformats.org/officeDocument/2006/relationships/image" Target="media/image184.emf"/><Relationship Id="rId207" Type="http://schemas.openxmlformats.org/officeDocument/2006/relationships/image" Target="media/image198.emf"/><Relationship Id="rId228" Type="http://schemas.openxmlformats.org/officeDocument/2006/relationships/image" Target="media/image219.emf"/><Relationship Id="rId249" Type="http://schemas.openxmlformats.org/officeDocument/2006/relationships/image" Target="media/image239.emf"/><Relationship Id="rId414" Type="http://schemas.openxmlformats.org/officeDocument/2006/relationships/image" Target="media/image403.emf"/><Relationship Id="rId435" Type="http://schemas.openxmlformats.org/officeDocument/2006/relationships/image" Target="media/image424.emf"/><Relationship Id="rId456" Type="http://schemas.openxmlformats.org/officeDocument/2006/relationships/fontTable" Target="fontTable.xml"/><Relationship Id="rId13" Type="http://schemas.openxmlformats.org/officeDocument/2006/relationships/image" Target="media/image7.emf"/><Relationship Id="rId109" Type="http://schemas.openxmlformats.org/officeDocument/2006/relationships/image" Target="media/image101.emf"/><Relationship Id="rId260" Type="http://schemas.openxmlformats.org/officeDocument/2006/relationships/image" Target="media/image250.emf"/><Relationship Id="rId281" Type="http://schemas.openxmlformats.org/officeDocument/2006/relationships/image" Target="media/image271.emf"/><Relationship Id="rId316" Type="http://schemas.openxmlformats.org/officeDocument/2006/relationships/image" Target="media/image306.emf"/><Relationship Id="rId337" Type="http://schemas.openxmlformats.org/officeDocument/2006/relationships/image" Target="media/image327.emf"/><Relationship Id="rId34" Type="http://schemas.openxmlformats.org/officeDocument/2006/relationships/image" Target="media/image28.emf"/><Relationship Id="rId55" Type="http://schemas.openxmlformats.org/officeDocument/2006/relationships/image" Target="media/image49.emf"/><Relationship Id="rId76" Type="http://schemas.openxmlformats.org/officeDocument/2006/relationships/image" Target="media/image68.emf"/><Relationship Id="rId97" Type="http://schemas.openxmlformats.org/officeDocument/2006/relationships/image" Target="media/image89.emf"/><Relationship Id="rId120" Type="http://schemas.openxmlformats.org/officeDocument/2006/relationships/image" Target="media/image111.emf"/><Relationship Id="rId141" Type="http://schemas.openxmlformats.org/officeDocument/2006/relationships/image" Target="media/image132.emf"/><Relationship Id="rId358" Type="http://schemas.openxmlformats.org/officeDocument/2006/relationships/image" Target="media/image348.emf"/><Relationship Id="rId379" Type="http://schemas.openxmlformats.org/officeDocument/2006/relationships/image" Target="media/image368.emf"/><Relationship Id="rId7" Type="http://schemas.openxmlformats.org/officeDocument/2006/relationships/image" Target="media/image1.emf"/><Relationship Id="rId162" Type="http://schemas.openxmlformats.org/officeDocument/2006/relationships/image" Target="media/image153.emf"/><Relationship Id="rId183" Type="http://schemas.openxmlformats.org/officeDocument/2006/relationships/image" Target="media/image174.emf"/><Relationship Id="rId218" Type="http://schemas.openxmlformats.org/officeDocument/2006/relationships/image" Target="media/image209.emf"/><Relationship Id="rId239" Type="http://schemas.openxmlformats.org/officeDocument/2006/relationships/image" Target="media/image230.emf"/><Relationship Id="rId390" Type="http://schemas.openxmlformats.org/officeDocument/2006/relationships/image" Target="media/image379.emf"/><Relationship Id="rId404" Type="http://schemas.openxmlformats.org/officeDocument/2006/relationships/image" Target="media/image393.emf"/><Relationship Id="rId425" Type="http://schemas.openxmlformats.org/officeDocument/2006/relationships/image" Target="media/image414.emf"/><Relationship Id="rId446" Type="http://schemas.openxmlformats.org/officeDocument/2006/relationships/image" Target="media/image435.emf"/><Relationship Id="rId250" Type="http://schemas.openxmlformats.org/officeDocument/2006/relationships/image" Target="media/image240.emf"/><Relationship Id="rId271" Type="http://schemas.openxmlformats.org/officeDocument/2006/relationships/image" Target="media/image261.emf"/><Relationship Id="rId292" Type="http://schemas.openxmlformats.org/officeDocument/2006/relationships/image" Target="media/image282.emf"/><Relationship Id="rId306" Type="http://schemas.openxmlformats.org/officeDocument/2006/relationships/image" Target="media/image296.emf"/><Relationship Id="rId24" Type="http://schemas.openxmlformats.org/officeDocument/2006/relationships/image" Target="media/image18.emf"/><Relationship Id="rId45" Type="http://schemas.openxmlformats.org/officeDocument/2006/relationships/image" Target="media/image39.emf"/><Relationship Id="rId66" Type="http://schemas.openxmlformats.org/officeDocument/2006/relationships/image" Target="media/image58.emf"/><Relationship Id="rId87" Type="http://schemas.openxmlformats.org/officeDocument/2006/relationships/image" Target="media/image79.emf"/><Relationship Id="rId110" Type="http://schemas.openxmlformats.org/officeDocument/2006/relationships/image" Target="media/image102.emf"/><Relationship Id="rId131" Type="http://schemas.openxmlformats.org/officeDocument/2006/relationships/image" Target="media/image122.emf"/><Relationship Id="rId327" Type="http://schemas.openxmlformats.org/officeDocument/2006/relationships/image" Target="media/image317.emf"/><Relationship Id="rId348" Type="http://schemas.openxmlformats.org/officeDocument/2006/relationships/image" Target="media/image338.emf"/><Relationship Id="rId369" Type="http://schemas.openxmlformats.org/officeDocument/2006/relationships/image" Target="media/image358.emf"/><Relationship Id="rId152" Type="http://schemas.openxmlformats.org/officeDocument/2006/relationships/image" Target="media/image143.emf"/><Relationship Id="rId173" Type="http://schemas.openxmlformats.org/officeDocument/2006/relationships/image" Target="media/image164.emf"/><Relationship Id="rId194" Type="http://schemas.openxmlformats.org/officeDocument/2006/relationships/image" Target="media/image185.emf"/><Relationship Id="rId208" Type="http://schemas.openxmlformats.org/officeDocument/2006/relationships/image" Target="media/image199.emf"/><Relationship Id="rId229" Type="http://schemas.openxmlformats.org/officeDocument/2006/relationships/image" Target="media/image220.emf"/><Relationship Id="rId380" Type="http://schemas.openxmlformats.org/officeDocument/2006/relationships/image" Target="media/image369.emf"/><Relationship Id="rId415" Type="http://schemas.openxmlformats.org/officeDocument/2006/relationships/image" Target="media/image404.emf"/><Relationship Id="rId436" Type="http://schemas.openxmlformats.org/officeDocument/2006/relationships/image" Target="media/image425.emf"/><Relationship Id="rId457" Type="http://schemas.openxmlformats.org/officeDocument/2006/relationships/theme" Target="theme/theme1.xml"/><Relationship Id="rId240" Type="http://schemas.openxmlformats.org/officeDocument/2006/relationships/image" Target="media/image231.emf"/><Relationship Id="rId261" Type="http://schemas.openxmlformats.org/officeDocument/2006/relationships/image" Target="media/image251.emf"/><Relationship Id="rId14" Type="http://schemas.openxmlformats.org/officeDocument/2006/relationships/image" Target="media/image8.emf"/><Relationship Id="rId35" Type="http://schemas.openxmlformats.org/officeDocument/2006/relationships/image" Target="media/image29.emf"/><Relationship Id="rId56" Type="http://schemas.openxmlformats.org/officeDocument/2006/relationships/image" Target="media/image50.emf"/><Relationship Id="rId77" Type="http://schemas.openxmlformats.org/officeDocument/2006/relationships/image" Target="media/image69.emf"/><Relationship Id="rId100" Type="http://schemas.openxmlformats.org/officeDocument/2006/relationships/image" Target="media/image92.emf"/><Relationship Id="rId282" Type="http://schemas.openxmlformats.org/officeDocument/2006/relationships/image" Target="media/image272.emf"/><Relationship Id="rId317" Type="http://schemas.openxmlformats.org/officeDocument/2006/relationships/image" Target="media/image307.emf"/><Relationship Id="rId338" Type="http://schemas.openxmlformats.org/officeDocument/2006/relationships/image" Target="media/image328.emf"/><Relationship Id="rId359" Type="http://schemas.openxmlformats.org/officeDocument/2006/relationships/image" Target="media/image349.emf"/><Relationship Id="rId8" Type="http://schemas.openxmlformats.org/officeDocument/2006/relationships/image" Target="media/image2.emf"/><Relationship Id="rId98" Type="http://schemas.openxmlformats.org/officeDocument/2006/relationships/image" Target="media/image90.emf"/><Relationship Id="rId121" Type="http://schemas.openxmlformats.org/officeDocument/2006/relationships/image" Target="media/image112.emf"/><Relationship Id="rId142" Type="http://schemas.openxmlformats.org/officeDocument/2006/relationships/image" Target="media/image133.emf"/><Relationship Id="rId163" Type="http://schemas.openxmlformats.org/officeDocument/2006/relationships/image" Target="media/image154.emf"/><Relationship Id="rId184" Type="http://schemas.openxmlformats.org/officeDocument/2006/relationships/image" Target="media/image175.emf"/><Relationship Id="rId219" Type="http://schemas.openxmlformats.org/officeDocument/2006/relationships/image" Target="media/image210.emf"/><Relationship Id="rId370" Type="http://schemas.openxmlformats.org/officeDocument/2006/relationships/image" Target="media/image359.emf"/><Relationship Id="rId391" Type="http://schemas.openxmlformats.org/officeDocument/2006/relationships/image" Target="media/image380.emf"/><Relationship Id="rId405" Type="http://schemas.openxmlformats.org/officeDocument/2006/relationships/image" Target="media/image394.emf"/><Relationship Id="rId426" Type="http://schemas.openxmlformats.org/officeDocument/2006/relationships/image" Target="media/image415.emf"/><Relationship Id="rId447" Type="http://schemas.openxmlformats.org/officeDocument/2006/relationships/image" Target="media/image436.emf"/><Relationship Id="rId230" Type="http://schemas.openxmlformats.org/officeDocument/2006/relationships/image" Target="media/image221.emf"/><Relationship Id="rId251" Type="http://schemas.openxmlformats.org/officeDocument/2006/relationships/image" Target="media/image241.emf"/><Relationship Id="rId25" Type="http://schemas.openxmlformats.org/officeDocument/2006/relationships/image" Target="media/image19.emf"/><Relationship Id="rId46" Type="http://schemas.openxmlformats.org/officeDocument/2006/relationships/image" Target="media/image40.emf"/><Relationship Id="rId67" Type="http://schemas.openxmlformats.org/officeDocument/2006/relationships/image" Target="media/image59.emf"/><Relationship Id="rId272" Type="http://schemas.openxmlformats.org/officeDocument/2006/relationships/image" Target="media/image262.emf"/><Relationship Id="rId293" Type="http://schemas.openxmlformats.org/officeDocument/2006/relationships/image" Target="media/image283.emf"/><Relationship Id="rId307" Type="http://schemas.openxmlformats.org/officeDocument/2006/relationships/image" Target="media/image297.emf"/><Relationship Id="rId328" Type="http://schemas.openxmlformats.org/officeDocument/2006/relationships/image" Target="media/image318.emf"/><Relationship Id="rId349" Type="http://schemas.openxmlformats.org/officeDocument/2006/relationships/image" Target="media/image339.emf"/><Relationship Id="rId88" Type="http://schemas.openxmlformats.org/officeDocument/2006/relationships/image" Target="media/image80.emf"/><Relationship Id="rId111" Type="http://schemas.openxmlformats.org/officeDocument/2006/relationships/image" Target="media/image103.emf"/><Relationship Id="rId132" Type="http://schemas.openxmlformats.org/officeDocument/2006/relationships/image" Target="media/image123.emf"/><Relationship Id="rId153" Type="http://schemas.openxmlformats.org/officeDocument/2006/relationships/image" Target="media/image144.emf"/><Relationship Id="rId174" Type="http://schemas.openxmlformats.org/officeDocument/2006/relationships/image" Target="media/image165.emf"/><Relationship Id="rId195" Type="http://schemas.openxmlformats.org/officeDocument/2006/relationships/image" Target="media/image186.emf"/><Relationship Id="rId209" Type="http://schemas.openxmlformats.org/officeDocument/2006/relationships/image" Target="media/image200.emf"/><Relationship Id="rId360" Type="http://schemas.openxmlformats.org/officeDocument/2006/relationships/image" Target="media/image350.emf"/><Relationship Id="rId381" Type="http://schemas.openxmlformats.org/officeDocument/2006/relationships/image" Target="media/image370.emf"/><Relationship Id="rId416" Type="http://schemas.openxmlformats.org/officeDocument/2006/relationships/image" Target="media/image405.emf"/><Relationship Id="rId220" Type="http://schemas.openxmlformats.org/officeDocument/2006/relationships/image" Target="media/image211.emf"/><Relationship Id="rId241" Type="http://schemas.openxmlformats.org/officeDocument/2006/relationships/image" Target="media/image232.wmf"/><Relationship Id="rId437" Type="http://schemas.openxmlformats.org/officeDocument/2006/relationships/image" Target="media/image426.emf"/><Relationship Id="rId15" Type="http://schemas.openxmlformats.org/officeDocument/2006/relationships/image" Target="media/image9.emf"/><Relationship Id="rId36" Type="http://schemas.openxmlformats.org/officeDocument/2006/relationships/image" Target="media/image30.emf"/><Relationship Id="rId57" Type="http://schemas.openxmlformats.org/officeDocument/2006/relationships/image" Target="media/image51.emf"/><Relationship Id="rId262" Type="http://schemas.openxmlformats.org/officeDocument/2006/relationships/image" Target="media/image252.emf"/><Relationship Id="rId283" Type="http://schemas.openxmlformats.org/officeDocument/2006/relationships/image" Target="media/image273.emf"/><Relationship Id="rId318" Type="http://schemas.openxmlformats.org/officeDocument/2006/relationships/image" Target="media/image308.emf"/><Relationship Id="rId339" Type="http://schemas.openxmlformats.org/officeDocument/2006/relationships/image" Target="media/image329.emf"/><Relationship Id="rId78" Type="http://schemas.openxmlformats.org/officeDocument/2006/relationships/image" Target="media/image70.emf"/><Relationship Id="rId99" Type="http://schemas.openxmlformats.org/officeDocument/2006/relationships/image" Target="media/image91.emf"/><Relationship Id="rId101" Type="http://schemas.openxmlformats.org/officeDocument/2006/relationships/image" Target="media/image93.emf"/><Relationship Id="rId122" Type="http://schemas.openxmlformats.org/officeDocument/2006/relationships/image" Target="media/image113.emf"/><Relationship Id="rId143" Type="http://schemas.openxmlformats.org/officeDocument/2006/relationships/image" Target="media/image134.emf"/><Relationship Id="rId164" Type="http://schemas.openxmlformats.org/officeDocument/2006/relationships/image" Target="media/image155.emf"/><Relationship Id="rId185" Type="http://schemas.openxmlformats.org/officeDocument/2006/relationships/image" Target="media/image176.emf"/><Relationship Id="rId350" Type="http://schemas.openxmlformats.org/officeDocument/2006/relationships/image" Target="media/image340.emf"/><Relationship Id="rId371" Type="http://schemas.openxmlformats.org/officeDocument/2006/relationships/image" Target="media/image360.emf"/><Relationship Id="rId406" Type="http://schemas.openxmlformats.org/officeDocument/2006/relationships/image" Target="media/image395.emf"/><Relationship Id="rId9" Type="http://schemas.openxmlformats.org/officeDocument/2006/relationships/image" Target="media/image3.emf"/><Relationship Id="rId210" Type="http://schemas.openxmlformats.org/officeDocument/2006/relationships/image" Target="media/image201.emf"/><Relationship Id="rId392" Type="http://schemas.openxmlformats.org/officeDocument/2006/relationships/image" Target="media/image381.emf"/><Relationship Id="rId427" Type="http://schemas.openxmlformats.org/officeDocument/2006/relationships/image" Target="media/image416.emf"/><Relationship Id="rId448" Type="http://schemas.openxmlformats.org/officeDocument/2006/relationships/image" Target="media/image437.emf"/><Relationship Id="rId26" Type="http://schemas.openxmlformats.org/officeDocument/2006/relationships/image" Target="media/image20.emf"/><Relationship Id="rId231" Type="http://schemas.openxmlformats.org/officeDocument/2006/relationships/image" Target="media/image222.emf"/><Relationship Id="rId252" Type="http://schemas.openxmlformats.org/officeDocument/2006/relationships/image" Target="media/image242.emf"/><Relationship Id="rId273" Type="http://schemas.openxmlformats.org/officeDocument/2006/relationships/image" Target="media/image263.emf"/><Relationship Id="rId294" Type="http://schemas.openxmlformats.org/officeDocument/2006/relationships/image" Target="media/image284.emf"/><Relationship Id="rId308" Type="http://schemas.openxmlformats.org/officeDocument/2006/relationships/image" Target="media/image298.emf"/><Relationship Id="rId329" Type="http://schemas.openxmlformats.org/officeDocument/2006/relationships/image" Target="media/image319.emf"/><Relationship Id="rId47" Type="http://schemas.openxmlformats.org/officeDocument/2006/relationships/image" Target="media/image41.emf"/><Relationship Id="rId68" Type="http://schemas.openxmlformats.org/officeDocument/2006/relationships/image" Target="media/image60.emf"/><Relationship Id="rId89" Type="http://schemas.openxmlformats.org/officeDocument/2006/relationships/image" Target="media/image81.emf"/><Relationship Id="rId112" Type="http://schemas.openxmlformats.org/officeDocument/2006/relationships/image" Target="media/image104.emf"/><Relationship Id="rId133" Type="http://schemas.openxmlformats.org/officeDocument/2006/relationships/image" Target="media/image124.emf"/><Relationship Id="rId154" Type="http://schemas.openxmlformats.org/officeDocument/2006/relationships/image" Target="media/image145.emf"/><Relationship Id="rId175" Type="http://schemas.openxmlformats.org/officeDocument/2006/relationships/image" Target="media/image166.emf"/><Relationship Id="rId340" Type="http://schemas.openxmlformats.org/officeDocument/2006/relationships/image" Target="media/image330.emf"/><Relationship Id="rId361" Type="http://schemas.openxmlformats.org/officeDocument/2006/relationships/image" Target="media/image351.emf"/><Relationship Id="rId196" Type="http://schemas.openxmlformats.org/officeDocument/2006/relationships/image" Target="media/image187.emf"/><Relationship Id="rId200" Type="http://schemas.openxmlformats.org/officeDocument/2006/relationships/image" Target="media/image191.emf"/><Relationship Id="rId382" Type="http://schemas.openxmlformats.org/officeDocument/2006/relationships/image" Target="media/image371.emf"/><Relationship Id="rId417" Type="http://schemas.openxmlformats.org/officeDocument/2006/relationships/image" Target="media/image406.emf"/><Relationship Id="rId438" Type="http://schemas.openxmlformats.org/officeDocument/2006/relationships/image" Target="media/image427.emf"/><Relationship Id="rId16" Type="http://schemas.openxmlformats.org/officeDocument/2006/relationships/image" Target="media/image10.emf"/><Relationship Id="rId221" Type="http://schemas.openxmlformats.org/officeDocument/2006/relationships/image" Target="media/image212.emf"/><Relationship Id="rId242" Type="http://schemas.openxmlformats.org/officeDocument/2006/relationships/oleObject" Target="embeddings/oleObject2.bin"/><Relationship Id="rId263" Type="http://schemas.openxmlformats.org/officeDocument/2006/relationships/image" Target="media/image253.emf"/><Relationship Id="rId284" Type="http://schemas.openxmlformats.org/officeDocument/2006/relationships/image" Target="media/image274.emf"/><Relationship Id="rId319" Type="http://schemas.openxmlformats.org/officeDocument/2006/relationships/image" Target="media/image309.emf"/><Relationship Id="rId37" Type="http://schemas.openxmlformats.org/officeDocument/2006/relationships/image" Target="media/image31.emf"/><Relationship Id="rId58" Type="http://schemas.openxmlformats.org/officeDocument/2006/relationships/image" Target="media/image52.wmf"/><Relationship Id="rId79" Type="http://schemas.openxmlformats.org/officeDocument/2006/relationships/image" Target="media/image71.emf"/><Relationship Id="rId102" Type="http://schemas.openxmlformats.org/officeDocument/2006/relationships/image" Target="media/image94.emf"/><Relationship Id="rId123" Type="http://schemas.openxmlformats.org/officeDocument/2006/relationships/image" Target="media/image114.emf"/><Relationship Id="rId144" Type="http://schemas.openxmlformats.org/officeDocument/2006/relationships/image" Target="media/image135.emf"/><Relationship Id="rId330" Type="http://schemas.openxmlformats.org/officeDocument/2006/relationships/image" Target="media/image320.emf"/><Relationship Id="rId90" Type="http://schemas.openxmlformats.org/officeDocument/2006/relationships/image" Target="media/image82.emf"/><Relationship Id="rId165" Type="http://schemas.openxmlformats.org/officeDocument/2006/relationships/image" Target="media/image156.emf"/><Relationship Id="rId186" Type="http://schemas.openxmlformats.org/officeDocument/2006/relationships/image" Target="media/image177.emf"/><Relationship Id="rId351" Type="http://schemas.openxmlformats.org/officeDocument/2006/relationships/image" Target="media/image341.emf"/><Relationship Id="rId372" Type="http://schemas.openxmlformats.org/officeDocument/2006/relationships/image" Target="media/image361.emf"/><Relationship Id="rId393" Type="http://schemas.openxmlformats.org/officeDocument/2006/relationships/image" Target="media/image382.emf"/><Relationship Id="rId407" Type="http://schemas.openxmlformats.org/officeDocument/2006/relationships/image" Target="media/image396.emf"/><Relationship Id="rId428" Type="http://schemas.openxmlformats.org/officeDocument/2006/relationships/image" Target="media/image417.emf"/><Relationship Id="rId449" Type="http://schemas.openxmlformats.org/officeDocument/2006/relationships/image" Target="media/image438.emf"/><Relationship Id="rId211" Type="http://schemas.openxmlformats.org/officeDocument/2006/relationships/image" Target="media/image202.emf"/><Relationship Id="rId232" Type="http://schemas.openxmlformats.org/officeDocument/2006/relationships/image" Target="media/image223.emf"/><Relationship Id="rId253" Type="http://schemas.openxmlformats.org/officeDocument/2006/relationships/image" Target="media/image243.emf"/><Relationship Id="rId274" Type="http://schemas.openxmlformats.org/officeDocument/2006/relationships/image" Target="media/image264.emf"/><Relationship Id="rId295" Type="http://schemas.openxmlformats.org/officeDocument/2006/relationships/image" Target="media/image285.emf"/><Relationship Id="rId309" Type="http://schemas.openxmlformats.org/officeDocument/2006/relationships/image" Target="media/image299.emf"/><Relationship Id="rId27" Type="http://schemas.openxmlformats.org/officeDocument/2006/relationships/image" Target="media/image21.emf"/><Relationship Id="rId48" Type="http://schemas.openxmlformats.org/officeDocument/2006/relationships/image" Target="media/image42.emf"/><Relationship Id="rId69" Type="http://schemas.openxmlformats.org/officeDocument/2006/relationships/image" Target="media/image61.emf"/><Relationship Id="rId113" Type="http://schemas.openxmlformats.org/officeDocument/2006/relationships/image" Target="media/image105.emf"/><Relationship Id="rId134" Type="http://schemas.openxmlformats.org/officeDocument/2006/relationships/image" Target="media/image125.emf"/><Relationship Id="rId320" Type="http://schemas.openxmlformats.org/officeDocument/2006/relationships/image" Target="media/image310.emf"/><Relationship Id="rId80" Type="http://schemas.openxmlformats.org/officeDocument/2006/relationships/image" Target="media/image72.emf"/><Relationship Id="rId155" Type="http://schemas.openxmlformats.org/officeDocument/2006/relationships/image" Target="media/image146.emf"/><Relationship Id="rId176" Type="http://schemas.openxmlformats.org/officeDocument/2006/relationships/image" Target="media/image167.emf"/><Relationship Id="rId197" Type="http://schemas.openxmlformats.org/officeDocument/2006/relationships/image" Target="media/image188.emf"/><Relationship Id="rId341" Type="http://schemas.openxmlformats.org/officeDocument/2006/relationships/image" Target="media/image331.emf"/><Relationship Id="rId362" Type="http://schemas.openxmlformats.org/officeDocument/2006/relationships/image" Target="media/image352.wmf"/><Relationship Id="rId383" Type="http://schemas.openxmlformats.org/officeDocument/2006/relationships/image" Target="media/image372.emf"/><Relationship Id="rId418" Type="http://schemas.openxmlformats.org/officeDocument/2006/relationships/image" Target="media/image407.emf"/><Relationship Id="rId439" Type="http://schemas.openxmlformats.org/officeDocument/2006/relationships/image" Target="media/image428.emf"/><Relationship Id="rId201" Type="http://schemas.openxmlformats.org/officeDocument/2006/relationships/image" Target="media/image192.emf"/><Relationship Id="rId222" Type="http://schemas.openxmlformats.org/officeDocument/2006/relationships/image" Target="media/image213.emf"/><Relationship Id="rId243" Type="http://schemas.openxmlformats.org/officeDocument/2006/relationships/image" Target="media/image233.emf"/><Relationship Id="rId264" Type="http://schemas.openxmlformats.org/officeDocument/2006/relationships/image" Target="media/image254.emf"/><Relationship Id="rId285" Type="http://schemas.openxmlformats.org/officeDocument/2006/relationships/image" Target="media/image275.emf"/><Relationship Id="rId450" Type="http://schemas.openxmlformats.org/officeDocument/2006/relationships/image" Target="media/image439.emf"/><Relationship Id="rId17" Type="http://schemas.openxmlformats.org/officeDocument/2006/relationships/image" Target="media/image11.emf"/><Relationship Id="rId38" Type="http://schemas.openxmlformats.org/officeDocument/2006/relationships/image" Target="media/image32.emf"/><Relationship Id="rId59" Type="http://schemas.openxmlformats.org/officeDocument/2006/relationships/oleObject" Target="embeddings/oleObject1.bin"/><Relationship Id="rId103" Type="http://schemas.openxmlformats.org/officeDocument/2006/relationships/image" Target="media/image95.emf"/><Relationship Id="rId124" Type="http://schemas.openxmlformats.org/officeDocument/2006/relationships/image" Target="media/image115.emf"/><Relationship Id="rId310" Type="http://schemas.openxmlformats.org/officeDocument/2006/relationships/image" Target="media/image300.emf"/><Relationship Id="rId70" Type="http://schemas.openxmlformats.org/officeDocument/2006/relationships/image" Target="media/image62.emf"/><Relationship Id="rId91" Type="http://schemas.openxmlformats.org/officeDocument/2006/relationships/image" Target="media/image83.emf"/><Relationship Id="rId145" Type="http://schemas.openxmlformats.org/officeDocument/2006/relationships/image" Target="media/image136.emf"/><Relationship Id="rId166" Type="http://schemas.openxmlformats.org/officeDocument/2006/relationships/image" Target="media/image157.emf"/><Relationship Id="rId187" Type="http://schemas.openxmlformats.org/officeDocument/2006/relationships/image" Target="media/image178.emf"/><Relationship Id="rId331" Type="http://schemas.openxmlformats.org/officeDocument/2006/relationships/image" Target="media/image321.emf"/><Relationship Id="rId352" Type="http://schemas.openxmlformats.org/officeDocument/2006/relationships/image" Target="media/image342.emf"/><Relationship Id="rId373" Type="http://schemas.openxmlformats.org/officeDocument/2006/relationships/image" Target="media/image362.emf"/><Relationship Id="rId394" Type="http://schemas.openxmlformats.org/officeDocument/2006/relationships/image" Target="media/image383.emf"/><Relationship Id="rId408" Type="http://schemas.openxmlformats.org/officeDocument/2006/relationships/image" Target="media/image397.emf"/><Relationship Id="rId429" Type="http://schemas.openxmlformats.org/officeDocument/2006/relationships/image" Target="media/image418.emf"/><Relationship Id="rId1" Type="http://schemas.openxmlformats.org/officeDocument/2006/relationships/numbering" Target="numbering.xml"/><Relationship Id="rId212" Type="http://schemas.openxmlformats.org/officeDocument/2006/relationships/image" Target="media/image203.emf"/><Relationship Id="rId233" Type="http://schemas.openxmlformats.org/officeDocument/2006/relationships/image" Target="media/image224.emf"/><Relationship Id="rId254" Type="http://schemas.openxmlformats.org/officeDocument/2006/relationships/image" Target="media/image244.emf"/><Relationship Id="rId440" Type="http://schemas.openxmlformats.org/officeDocument/2006/relationships/image" Target="media/image429.emf"/><Relationship Id="rId28" Type="http://schemas.openxmlformats.org/officeDocument/2006/relationships/image" Target="media/image22.emf"/><Relationship Id="rId49" Type="http://schemas.openxmlformats.org/officeDocument/2006/relationships/image" Target="media/image43.emf"/><Relationship Id="rId114" Type="http://schemas.openxmlformats.org/officeDocument/2006/relationships/image" Target="media/image106.emf"/><Relationship Id="rId275" Type="http://schemas.openxmlformats.org/officeDocument/2006/relationships/image" Target="media/image265.emf"/><Relationship Id="rId296" Type="http://schemas.openxmlformats.org/officeDocument/2006/relationships/image" Target="media/image286.emf"/><Relationship Id="rId300" Type="http://schemas.openxmlformats.org/officeDocument/2006/relationships/image" Target="media/image290.emf"/><Relationship Id="rId60" Type="http://schemas.openxmlformats.org/officeDocument/2006/relationships/image" Target="media/image53.emf"/><Relationship Id="rId81" Type="http://schemas.openxmlformats.org/officeDocument/2006/relationships/image" Target="media/image73.emf"/><Relationship Id="rId135" Type="http://schemas.openxmlformats.org/officeDocument/2006/relationships/image" Target="media/image126.emf"/><Relationship Id="rId156" Type="http://schemas.openxmlformats.org/officeDocument/2006/relationships/image" Target="media/image147.emf"/><Relationship Id="rId177" Type="http://schemas.openxmlformats.org/officeDocument/2006/relationships/image" Target="media/image168.emf"/><Relationship Id="rId198" Type="http://schemas.openxmlformats.org/officeDocument/2006/relationships/image" Target="media/image189.emf"/><Relationship Id="rId321" Type="http://schemas.openxmlformats.org/officeDocument/2006/relationships/image" Target="media/image311.emf"/><Relationship Id="rId342" Type="http://schemas.openxmlformats.org/officeDocument/2006/relationships/image" Target="media/image332.emf"/><Relationship Id="rId363" Type="http://schemas.openxmlformats.org/officeDocument/2006/relationships/oleObject" Target="embeddings/oleObject3.bin"/><Relationship Id="rId384" Type="http://schemas.openxmlformats.org/officeDocument/2006/relationships/image" Target="media/image373.emf"/><Relationship Id="rId419" Type="http://schemas.openxmlformats.org/officeDocument/2006/relationships/image" Target="media/image408.emf"/><Relationship Id="rId202" Type="http://schemas.openxmlformats.org/officeDocument/2006/relationships/image" Target="media/image193.emf"/><Relationship Id="rId223" Type="http://schemas.openxmlformats.org/officeDocument/2006/relationships/image" Target="media/image214.emf"/><Relationship Id="rId244" Type="http://schemas.openxmlformats.org/officeDocument/2006/relationships/image" Target="media/image234.emf"/><Relationship Id="rId430" Type="http://schemas.openxmlformats.org/officeDocument/2006/relationships/image" Target="media/image419.emf"/><Relationship Id="rId18" Type="http://schemas.openxmlformats.org/officeDocument/2006/relationships/image" Target="media/image12.emf"/><Relationship Id="rId39" Type="http://schemas.openxmlformats.org/officeDocument/2006/relationships/image" Target="media/image33.emf"/><Relationship Id="rId265" Type="http://schemas.openxmlformats.org/officeDocument/2006/relationships/image" Target="media/image255.emf"/><Relationship Id="rId286" Type="http://schemas.openxmlformats.org/officeDocument/2006/relationships/image" Target="media/image276.emf"/><Relationship Id="rId451" Type="http://schemas.openxmlformats.org/officeDocument/2006/relationships/image" Target="media/image440.emf"/><Relationship Id="rId50" Type="http://schemas.openxmlformats.org/officeDocument/2006/relationships/image" Target="media/image44.emf"/><Relationship Id="rId104" Type="http://schemas.openxmlformats.org/officeDocument/2006/relationships/image" Target="media/image96.emf"/><Relationship Id="rId125" Type="http://schemas.openxmlformats.org/officeDocument/2006/relationships/image" Target="media/image116.emf"/><Relationship Id="rId146" Type="http://schemas.openxmlformats.org/officeDocument/2006/relationships/image" Target="media/image137.emf"/><Relationship Id="rId167" Type="http://schemas.openxmlformats.org/officeDocument/2006/relationships/image" Target="media/image158.emf"/><Relationship Id="rId188" Type="http://schemas.openxmlformats.org/officeDocument/2006/relationships/image" Target="media/image179.emf"/><Relationship Id="rId311" Type="http://schemas.openxmlformats.org/officeDocument/2006/relationships/image" Target="media/image301.emf"/><Relationship Id="rId332" Type="http://schemas.openxmlformats.org/officeDocument/2006/relationships/image" Target="media/image322.emf"/><Relationship Id="rId353" Type="http://schemas.openxmlformats.org/officeDocument/2006/relationships/image" Target="media/image343.emf"/><Relationship Id="rId374" Type="http://schemas.openxmlformats.org/officeDocument/2006/relationships/image" Target="media/image363.emf"/><Relationship Id="rId395" Type="http://schemas.openxmlformats.org/officeDocument/2006/relationships/image" Target="media/image384.emf"/><Relationship Id="rId409" Type="http://schemas.openxmlformats.org/officeDocument/2006/relationships/image" Target="media/image398.emf"/><Relationship Id="rId71" Type="http://schemas.openxmlformats.org/officeDocument/2006/relationships/image" Target="media/image63.emf"/><Relationship Id="rId92" Type="http://schemas.openxmlformats.org/officeDocument/2006/relationships/image" Target="media/image84.emf"/><Relationship Id="rId213" Type="http://schemas.openxmlformats.org/officeDocument/2006/relationships/image" Target="media/image204.emf"/><Relationship Id="rId234" Type="http://schemas.openxmlformats.org/officeDocument/2006/relationships/image" Target="media/image225.emf"/><Relationship Id="rId420" Type="http://schemas.openxmlformats.org/officeDocument/2006/relationships/image" Target="media/image409.emf"/><Relationship Id="rId2" Type="http://schemas.openxmlformats.org/officeDocument/2006/relationships/styles" Target="styles.xml"/><Relationship Id="rId29" Type="http://schemas.openxmlformats.org/officeDocument/2006/relationships/image" Target="media/image23.emf"/><Relationship Id="rId255" Type="http://schemas.openxmlformats.org/officeDocument/2006/relationships/image" Target="media/image245.emf"/><Relationship Id="rId276" Type="http://schemas.openxmlformats.org/officeDocument/2006/relationships/image" Target="media/image266.emf"/><Relationship Id="rId297" Type="http://schemas.openxmlformats.org/officeDocument/2006/relationships/image" Target="media/image287.emf"/><Relationship Id="rId441" Type="http://schemas.openxmlformats.org/officeDocument/2006/relationships/image" Target="media/image430.emf"/><Relationship Id="rId40" Type="http://schemas.openxmlformats.org/officeDocument/2006/relationships/image" Target="media/image34.emf"/><Relationship Id="rId115" Type="http://schemas.openxmlformats.org/officeDocument/2006/relationships/image" Target="media/image107.emf"/><Relationship Id="rId136" Type="http://schemas.openxmlformats.org/officeDocument/2006/relationships/image" Target="media/image127.emf"/><Relationship Id="rId157" Type="http://schemas.openxmlformats.org/officeDocument/2006/relationships/image" Target="media/image148.emf"/><Relationship Id="rId178" Type="http://schemas.openxmlformats.org/officeDocument/2006/relationships/image" Target="media/image169.emf"/><Relationship Id="rId301" Type="http://schemas.openxmlformats.org/officeDocument/2006/relationships/image" Target="media/image291.emf"/><Relationship Id="rId322" Type="http://schemas.openxmlformats.org/officeDocument/2006/relationships/image" Target="media/image312.emf"/><Relationship Id="rId343" Type="http://schemas.openxmlformats.org/officeDocument/2006/relationships/image" Target="media/image333.emf"/><Relationship Id="rId364" Type="http://schemas.openxmlformats.org/officeDocument/2006/relationships/image" Target="media/image353.emf"/><Relationship Id="rId61" Type="http://schemas.openxmlformats.org/officeDocument/2006/relationships/image" Target="media/image54.emf"/><Relationship Id="rId82" Type="http://schemas.openxmlformats.org/officeDocument/2006/relationships/image" Target="media/image74.emf"/><Relationship Id="rId199" Type="http://schemas.openxmlformats.org/officeDocument/2006/relationships/image" Target="media/image190.emf"/><Relationship Id="rId203" Type="http://schemas.openxmlformats.org/officeDocument/2006/relationships/image" Target="media/image194.emf"/><Relationship Id="rId385" Type="http://schemas.openxmlformats.org/officeDocument/2006/relationships/image" Target="media/image374.emf"/><Relationship Id="rId19" Type="http://schemas.openxmlformats.org/officeDocument/2006/relationships/image" Target="media/image13.emf"/><Relationship Id="rId224" Type="http://schemas.openxmlformats.org/officeDocument/2006/relationships/image" Target="media/image215.emf"/><Relationship Id="rId245" Type="http://schemas.openxmlformats.org/officeDocument/2006/relationships/image" Target="media/image235.emf"/><Relationship Id="rId266" Type="http://schemas.openxmlformats.org/officeDocument/2006/relationships/image" Target="media/image256.emf"/><Relationship Id="rId287" Type="http://schemas.openxmlformats.org/officeDocument/2006/relationships/image" Target="media/image277.emf"/><Relationship Id="rId410" Type="http://schemas.openxmlformats.org/officeDocument/2006/relationships/image" Target="media/image399.emf"/><Relationship Id="rId431" Type="http://schemas.openxmlformats.org/officeDocument/2006/relationships/image" Target="media/image420.emf"/><Relationship Id="rId452" Type="http://schemas.openxmlformats.org/officeDocument/2006/relationships/image" Target="media/image441.emf"/><Relationship Id="rId30" Type="http://schemas.openxmlformats.org/officeDocument/2006/relationships/image" Target="media/image24.emf"/><Relationship Id="rId105" Type="http://schemas.openxmlformats.org/officeDocument/2006/relationships/image" Target="media/image97.emf"/><Relationship Id="rId126" Type="http://schemas.openxmlformats.org/officeDocument/2006/relationships/image" Target="media/image117.emf"/><Relationship Id="rId147" Type="http://schemas.openxmlformats.org/officeDocument/2006/relationships/image" Target="media/image138.emf"/><Relationship Id="rId168" Type="http://schemas.openxmlformats.org/officeDocument/2006/relationships/image" Target="media/image159.emf"/><Relationship Id="rId312" Type="http://schemas.openxmlformats.org/officeDocument/2006/relationships/image" Target="media/image302.emf"/><Relationship Id="rId333" Type="http://schemas.openxmlformats.org/officeDocument/2006/relationships/image" Target="media/image323.emf"/><Relationship Id="rId354" Type="http://schemas.openxmlformats.org/officeDocument/2006/relationships/image" Target="media/image344.emf"/><Relationship Id="rId51" Type="http://schemas.openxmlformats.org/officeDocument/2006/relationships/image" Target="media/image45.emf"/><Relationship Id="rId72" Type="http://schemas.openxmlformats.org/officeDocument/2006/relationships/image" Target="media/image64.emf"/><Relationship Id="rId93" Type="http://schemas.openxmlformats.org/officeDocument/2006/relationships/image" Target="media/image85.emf"/><Relationship Id="rId189" Type="http://schemas.openxmlformats.org/officeDocument/2006/relationships/image" Target="media/image180.emf"/><Relationship Id="rId375" Type="http://schemas.openxmlformats.org/officeDocument/2006/relationships/image" Target="media/image364.emf"/><Relationship Id="rId396" Type="http://schemas.openxmlformats.org/officeDocument/2006/relationships/image" Target="media/image385.emf"/><Relationship Id="rId3" Type="http://schemas.openxmlformats.org/officeDocument/2006/relationships/settings" Target="settings.xml"/><Relationship Id="rId214" Type="http://schemas.openxmlformats.org/officeDocument/2006/relationships/image" Target="media/image205.emf"/><Relationship Id="rId235" Type="http://schemas.openxmlformats.org/officeDocument/2006/relationships/image" Target="media/image226.emf"/><Relationship Id="rId256" Type="http://schemas.openxmlformats.org/officeDocument/2006/relationships/image" Target="media/image246.emf"/><Relationship Id="rId277" Type="http://schemas.openxmlformats.org/officeDocument/2006/relationships/image" Target="media/image267.emf"/><Relationship Id="rId298" Type="http://schemas.openxmlformats.org/officeDocument/2006/relationships/image" Target="media/image288.emf"/><Relationship Id="rId400" Type="http://schemas.openxmlformats.org/officeDocument/2006/relationships/image" Target="media/image389.emf"/><Relationship Id="rId421" Type="http://schemas.openxmlformats.org/officeDocument/2006/relationships/image" Target="media/image410.emf"/><Relationship Id="rId442" Type="http://schemas.openxmlformats.org/officeDocument/2006/relationships/image" Target="media/image431.emf"/><Relationship Id="rId116" Type="http://schemas.openxmlformats.org/officeDocument/2006/relationships/hyperlink" Target="garantF1://70664870.62" TargetMode="External"/><Relationship Id="rId137" Type="http://schemas.openxmlformats.org/officeDocument/2006/relationships/image" Target="media/image128.emf"/><Relationship Id="rId158" Type="http://schemas.openxmlformats.org/officeDocument/2006/relationships/image" Target="media/image149.emf"/><Relationship Id="rId302" Type="http://schemas.openxmlformats.org/officeDocument/2006/relationships/image" Target="media/image292.emf"/><Relationship Id="rId323" Type="http://schemas.openxmlformats.org/officeDocument/2006/relationships/image" Target="media/image313.emf"/><Relationship Id="rId344" Type="http://schemas.openxmlformats.org/officeDocument/2006/relationships/image" Target="media/image334.emf"/><Relationship Id="rId20" Type="http://schemas.openxmlformats.org/officeDocument/2006/relationships/image" Target="media/image14.emf"/><Relationship Id="rId41" Type="http://schemas.openxmlformats.org/officeDocument/2006/relationships/image" Target="media/image35.emf"/><Relationship Id="rId62" Type="http://schemas.openxmlformats.org/officeDocument/2006/relationships/hyperlink" Target="garantF1://70664870.0" TargetMode="External"/><Relationship Id="rId83" Type="http://schemas.openxmlformats.org/officeDocument/2006/relationships/image" Target="media/image75.emf"/><Relationship Id="rId179" Type="http://schemas.openxmlformats.org/officeDocument/2006/relationships/image" Target="media/image170.emf"/><Relationship Id="rId365" Type="http://schemas.openxmlformats.org/officeDocument/2006/relationships/image" Target="media/image354.emf"/><Relationship Id="rId386" Type="http://schemas.openxmlformats.org/officeDocument/2006/relationships/image" Target="media/image375.emf"/><Relationship Id="rId190" Type="http://schemas.openxmlformats.org/officeDocument/2006/relationships/image" Target="media/image181.emf"/><Relationship Id="rId204" Type="http://schemas.openxmlformats.org/officeDocument/2006/relationships/image" Target="media/image195.emf"/><Relationship Id="rId225" Type="http://schemas.openxmlformats.org/officeDocument/2006/relationships/image" Target="media/image216.emf"/><Relationship Id="rId246" Type="http://schemas.openxmlformats.org/officeDocument/2006/relationships/image" Target="media/image236.emf"/><Relationship Id="rId267" Type="http://schemas.openxmlformats.org/officeDocument/2006/relationships/image" Target="media/image257.emf"/><Relationship Id="rId288" Type="http://schemas.openxmlformats.org/officeDocument/2006/relationships/image" Target="media/image278.emf"/><Relationship Id="rId411" Type="http://schemas.openxmlformats.org/officeDocument/2006/relationships/image" Target="media/image400.emf"/><Relationship Id="rId432" Type="http://schemas.openxmlformats.org/officeDocument/2006/relationships/image" Target="media/image421.emf"/><Relationship Id="rId453" Type="http://schemas.openxmlformats.org/officeDocument/2006/relationships/image" Target="media/image442.emf"/><Relationship Id="rId106" Type="http://schemas.openxmlformats.org/officeDocument/2006/relationships/image" Target="media/image98.emf"/><Relationship Id="rId127" Type="http://schemas.openxmlformats.org/officeDocument/2006/relationships/image" Target="media/image118.emf"/><Relationship Id="rId313" Type="http://schemas.openxmlformats.org/officeDocument/2006/relationships/image" Target="media/image303.emf"/><Relationship Id="rId10" Type="http://schemas.openxmlformats.org/officeDocument/2006/relationships/image" Target="media/image4.emf"/><Relationship Id="rId31" Type="http://schemas.openxmlformats.org/officeDocument/2006/relationships/image" Target="media/image25.emf"/><Relationship Id="rId52" Type="http://schemas.openxmlformats.org/officeDocument/2006/relationships/image" Target="media/image46.emf"/><Relationship Id="rId73" Type="http://schemas.openxmlformats.org/officeDocument/2006/relationships/image" Target="media/image65.emf"/><Relationship Id="rId94" Type="http://schemas.openxmlformats.org/officeDocument/2006/relationships/image" Target="media/image86.emf"/><Relationship Id="rId148" Type="http://schemas.openxmlformats.org/officeDocument/2006/relationships/image" Target="media/image139.emf"/><Relationship Id="rId169" Type="http://schemas.openxmlformats.org/officeDocument/2006/relationships/image" Target="media/image160.emf"/><Relationship Id="rId334" Type="http://schemas.openxmlformats.org/officeDocument/2006/relationships/image" Target="media/image324.emf"/><Relationship Id="rId355" Type="http://schemas.openxmlformats.org/officeDocument/2006/relationships/image" Target="media/image345.emf"/><Relationship Id="rId376" Type="http://schemas.openxmlformats.org/officeDocument/2006/relationships/image" Target="media/image365.emf"/><Relationship Id="rId397" Type="http://schemas.openxmlformats.org/officeDocument/2006/relationships/image" Target="media/image386.emf"/><Relationship Id="rId4" Type="http://schemas.openxmlformats.org/officeDocument/2006/relationships/webSettings" Target="webSettings.xml"/><Relationship Id="rId180" Type="http://schemas.openxmlformats.org/officeDocument/2006/relationships/image" Target="media/image171.emf"/><Relationship Id="rId215" Type="http://schemas.openxmlformats.org/officeDocument/2006/relationships/image" Target="media/image206.emf"/><Relationship Id="rId236" Type="http://schemas.openxmlformats.org/officeDocument/2006/relationships/image" Target="media/image227.emf"/><Relationship Id="rId257" Type="http://schemas.openxmlformats.org/officeDocument/2006/relationships/image" Target="media/image247.emf"/><Relationship Id="rId278" Type="http://schemas.openxmlformats.org/officeDocument/2006/relationships/image" Target="media/image268.emf"/><Relationship Id="rId401" Type="http://schemas.openxmlformats.org/officeDocument/2006/relationships/image" Target="media/image390.emf"/><Relationship Id="rId422" Type="http://schemas.openxmlformats.org/officeDocument/2006/relationships/image" Target="media/image411.emf"/><Relationship Id="rId443" Type="http://schemas.openxmlformats.org/officeDocument/2006/relationships/image" Target="media/image432.emf"/><Relationship Id="rId303" Type="http://schemas.openxmlformats.org/officeDocument/2006/relationships/image" Target="media/image293.emf"/><Relationship Id="rId42" Type="http://schemas.openxmlformats.org/officeDocument/2006/relationships/image" Target="media/image36.emf"/><Relationship Id="rId84" Type="http://schemas.openxmlformats.org/officeDocument/2006/relationships/image" Target="media/image76.emf"/><Relationship Id="rId138" Type="http://schemas.openxmlformats.org/officeDocument/2006/relationships/image" Target="media/image129.emf"/><Relationship Id="rId345" Type="http://schemas.openxmlformats.org/officeDocument/2006/relationships/image" Target="media/image335.emf"/><Relationship Id="rId387" Type="http://schemas.openxmlformats.org/officeDocument/2006/relationships/image" Target="media/image376.emf"/><Relationship Id="rId191" Type="http://schemas.openxmlformats.org/officeDocument/2006/relationships/image" Target="media/image182.emf"/><Relationship Id="rId205" Type="http://schemas.openxmlformats.org/officeDocument/2006/relationships/image" Target="media/image196.emf"/><Relationship Id="rId247" Type="http://schemas.openxmlformats.org/officeDocument/2006/relationships/image" Target="media/image237.emf"/><Relationship Id="rId412" Type="http://schemas.openxmlformats.org/officeDocument/2006/relationships/image" Target="media/image401.emf"/><Relationship Id="rId107" Type="http://schemas.openxmlformats.org/officeDocument/2006/relationships/image" Target="media/image99.emf"/><Relationship Id="rId289" Type="http://schemas.openxmlformats.org/officeDocument/2006/relationships/image" Target="media/image279.emf"/><Relationship Id="rId454" Type="http://schemas.openxmlformats.org/officeDocument/2006/relationships/image" Target="media/image443.emf"/><Relationship Id="rId11" Type="http://schemas.openxmlformats.org/officeDocument/2006/relationships/image" Target="media/image5.emf"/><Relationship Id="rId53" Type="http://schemas.openxmlformats.org/officeDocument/2006/relationships/image" Target="media/image47.emf"/><Relationship Id="rId149" Type="http://schemas.openxmlformats.org/officeDocument/2006/relationships/image" Target="media/image140.emf"/><Relationship Id="rId314" Type="http://schemas.openxmlformats.org/officeDocument/2006/relationships/image" Target="media/image304.emf"/><Relationship Id="rId356" Type="http://schemas.openxmlformats.org/officeDocument/2006/relationships/image" Target="media/image346.emf"/><Relationship Id="rId398" Type="http://schemas.openxmlformats.org/officeDocument/2006/relationships/image" Target="media/image387.emf"/><Relationship Id="rId95" Type="http://schemas.openxmlformats.org/officeDocument/2006/relationships/image" Target="media/image87.emf"/><Relationship Id="rId160" Type="http://schemas.openxmlformats.org/officeDocument/2006/relationships/image" Target="media/image151.emf"/><Relationship Id="rId216" Type="http://schemas.openxmlformats.org/officeDocument/2006/relationships/image" Target="media/image207.emf"/><Relationship Id="rId423" Type="http://schemas.openxmlformats.org/officeDocument/2006/relationships/image" Target="media/image412.emf"/><Relationship Id="rId258" Type="http://schemas.openxmlformats.org/officeDocument/2006/relationships/image" Target="media/image248.emf"/><Relationship Id="rId22" Type="http://schemas.openxmlformats.org/officeDocument/2006/relationships/image" Target="media/image16.emf"/><Relationship Id="rId64" Type="http://schemas.openxmlformats.org/officeDocument/2006/relationships/image" Target="media/image56.emf"/><Relationship Id="rId118" Type="http://schemas.openxmlformats.org/officeDocument/2006/relationships/image" Target="media/image109.emf"/><Relationship Id="rId325" Type="http://schemas.openxmlformats.org/officeDocument/2006/relationships/image" Target="media/image315.emf"/><Relationship Id="rId367" Type="http://schemas.openxmlformats.org/officeDocument/2006/relationships/image" Target="media/image356.emf"/><Relationship Id="rId171" Type="http://schemas.openxmlformats.org/officeDocument/2006/relationships/image" Target="media/image162.emf"/><Relationship Id="rId227" Type="http://schemas.openxmlformats.org/officeDocument/2006/relationships/image" Target="media/image218.emf"/><Relationship Id="rId269" Type="http://schemas.openxmlformats.org/officeDocument/2006/relationships/image" Target="media/image259.emf"/><Relationship Id="rId434" Type="http://schemas.openxmlformats.org/officeDocument/2006/relationships/image" Target="media/image423.emf"/><Relationship Id="rId33" Type="http://schemas.openxmlformats.org/officeDocument/2006/relationships/image" Target="media/image27.emf"/><Relationship Id="rId129" Type="http://schemas.openxmlformats.org/officeDocument/2006/relationships/image" Target="media/image120.emf"/><Relationship Id="rId280" Type="http://schemas.openxmlformats.org/officeDocument/2006/relationships/image" Target="media/image270.emf"/><Relationship Id="rId336" Type="http://schemas.openxmlformats.org/officeDocument/2006/relationships/image" Target="media/image326.emf"/><Relationship Id="rId75" Type="http://schemas.openxmlformats.org/officeDocument/2006/relationships/image" Target="media/image67.emf"/><Relationship Id="rId140" Type="http://schemas.openxmlformats.org/officeDocument/2006/relationships/image" Target="media/image131.emf"/><Relationship Id="rId182" Type="http://schemas.openxmlformats.org/officeDocument/2006/relationships/image" Target="media/image173.emf"/><Relationship Id="rId378" Type="http://schemas.openxmlformats.org/officeDocument/2006/relationships/image" Target="media/image367.emf"/><Relationship Id="rId403" Type="http://schemas.openxmlformats.org/officeDocument/2006/relationships/image" Target="media/image392.emf"/><Relationship Id="rId6" Type="http://schemas.openxmlformats.org/officeDocument/2006/relationships/hyperlink" Target="garantF1://70253464.22" TargetMode="External"/><Relationship Id="rId238" Type="http://schemas.openxmlformats.org/officeDocument/2006/relationships/image" Target="media/image229.emf"/><Relationship Id="rId445" Type="http://schemas.openxmlformats.org/officeDocument/2006/relationships/image" Target="media/image43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8488</Words>
  <Characters>48388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2016-11-10T04:08:00Z</cp:lastPrinted>
  <dcterms:created xsi:type="dcterms:W3CDTF">2017-01-07T05:48:00Z</dcterms:created>
  <dcterms:modified xsi:type="dcterms:W3CDTF">2017-01-07T05:48:00Z</dcterms:modified>
</cp:coreProperties>
</file>