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6" w:rsidRPr="009359AE" w:rsidRDefault="009359AE" w:rsidP="006E24C6">
      <w:pPr>
        <w:jc w:val="center"/>
        <w:rPr>
          <w:b/>
          <w:sz w:val="28"/>
          <w:szCs w:val="28"/>
        </w:rPr>
      </w:pPr>
      <w:r w:rsidRPr="009359AE">
        <w:rPr>
          <w:b/>
          <w:sz w:val="28"/>
          <w:szCs w:val="28"/>
        </w:rPr>
        <w:t>КОЛЫВАНСКИЙ  СЕЛЬСКИЙ  СОВЕТ  НАРОДНЫХ ДЕПУТАТОВ</w:t>
      </w:r>
      <w:r w:rsidR="006E24C6" w:rsidRPr="009359AE">
        <w:rPr>
          <w:b/>
          <w:sz w:val="28"/>
          <w:szCs w:val="28"/>
        </w:rPr>
        <w:t xml:space="preserve"> </w:t>
      </w:r>
    </w:p>
    <w:p w:rsidR="006E24C6" w:rsidRPr="00F823EB" w:rsidRDefault="00B5198B" w:rsidP="006E2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E24C6" w:rsidRPr="000027CA">
        <w:rPr>
          <w:b/>
          <w:sz w:val="32"/>
          <w:szCs w:val="32"/>
        </w:rPr>
        <w:t xml:space="preserve"> </w:t>
      </w:r>
      <w:r w:rsidR="00F1594D" w:rsidRPr="00B5198B">
        <w:rPr>
          <w:b/>
          <w:sz w:val="28"/>
          <w:szCs w:val="28"/>
        </w:rPr>
        <w:t>КУРЬИНСКОГО</w:t>
      </w:r>
      <w:r w:rsidR="006E24C6" w:rsidRPr="00B5198B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="006E24C6" w:rsidRPr="00B5198B">
        <w:rPr>
          <w:b/>
          <w:sz w:val="28"/>
          <w:szCs w:val="28"/>
        </w:rPr>
        <w:t>АЛТАЙСКОГО КРАЯ</w:t>
      </w:r>
    </w:p>
    <w:p w:rsidR="006E24C6" w:rsidRDefault="006E24C6" w:rsidP="006E24C6">
      <w:pPr>
        <w:jc w:val="center"/>
        <w:rPr>
          <w:sz w:val="28"/>
          <w:szCs w:val="28"/>
        </w:rPr>
      </w:pPr>
    </w:p>
    <w:p w:rsidR="006E24C6" w:rsidRDefault="006E24C6" w:rsidP="006E24C6">
      <w:pPr>
        <w:jc w:val="center"/>
        <w:rPr>
          <w:b/>
          <w:bCs/>
          <w:sz w:val="28"/>
          <w:szCs w:val="28"/>
        </w:rPr>
      </w:pPr>
      <w:proofErr w:type="gramStart"/>
      <w:r w:rsidRPr="00B5198B">
        <w:rPr>
          <w:b/>
          <w:bCs/>
          <w:sz w:val="28"/>
          <w:szCs w:val="28"/>
        </w:rPr>
        <w:t>Р</w:t>
      </w:r>
      <w:proofErr w:type="gramEnd"/>
      <w:r w:rsidR="00B5198B">
        <w:rPr>
          <w:b/>
          <w:bCs/>
          <w:sz w:val="28"/>
          <w:szCs w:val="28"/>
        </w:rPr>
        <w:t xml:space="preserve"> </w:t>
      </w:r>
      <w:r w:rsidRPr="00B5198B">
        <w:rPr>
          <w:b/>
          <w:bCs/>
          <w:sz w:val="28"/>
          <w:szCs w:val="28"/>
        </w:rPr>
        <w:t>Е</w:t>
      </w:r>
      <w:r w:rsidR="00B5198B">
        <w:rPr>
          <w:b/>
          <w:bCs/>
          <w:sz w:val="28"/>
          <w:szCs w:val="28"/>
        </w:rPr>
        <w:t xml:space="preserve"> </w:t>
      </w:r>
      <w:r w:rsidRPr="00B5198B">
        <w:rPr>
          <w:b/>
          <w:bCs/>
          <w:sz w:val="28"/>
          <w:szCs w:val="28"/>
        </w:rPr>
        <w:t>Ш</w:t>
      </w:r>
      <w:r w:rsidR="00B5198B">
        <w:rPr>
          <w:b/>
          <w:bCs/>
          <w:sz w:val="28"/>
          <w:szCs w:val="28"/>
        </w:rPr>
        <w:t xml:space="preserve"> </w:t>
      </w:r>
      <w:r w:rsidRPr="00B5198B">
        <w:rPr>
          <w:b/>
          <w:bCs/>
          <w:sz w:val="28"/>
          <w:szCs w:val="28"/>
        </w:rPr>
        <w:t>Е</w:t>
      </w:r>
      <w:r w:rsidR="00B5198B">
        <w:rPr>
          <w:b/>
          <w:bCs/>
          <w:sz w:val="28"/>
          <w:szCs w:val="28"/>
        </w:rPr>
        <w:t xml:space="preserve"> </w:t>
      </w:r>
      <w:r w:rsidRPr="00B5198B">
        <w:rPr>
          <w:b/>
          <w:bCs/>
          <w:sz w:val="28"/>
          <w:szCs w:val="28"/>
        </w:rPr>
        <w:t>Н</w:t>
      </w:r>
      <w:r w:rsidR="00B5198B">
        <w:rPr>
          <w:b/>
          <w:bCs/>
          <w:sz w:val="28"/>
          <w:szCs w:val="28"/>
        </w:rPr>
        <w:t xml:space="preserve"> </w:t>
      </w:r>
      <w:r w:rsidRPr="00B5198B">
        <w:rPr>
          <w:b/>
          <w:bCs/>
          <w:sz w:val="28"/>
          <w:szCs w:val="28"/>
        </w:rPr>
        <w:t>И</w:t>
      </w:r>
      <w:r w:rsidR="00B5198B">
        <w:rPr>
          <w:b/>
          <w:bCs/>
          <w:sz w:val="28"/>
          <w:szCs w:val="28"/>
        </w:rPr>
        <w:t xml:space="preserve"> </w:t>
      </w:r>
      <w:r w:rsidRPr="00B5198B">
        <w:rPr>
          <w:b/>
          <w:bCs/>
          <w:sz w:val="28"/>
          <w:szCs w:val="28"/>
        </w:rPr>
        <w:t>Е</w:t>
      </w:r>
    </w:p>
    <w:p w:rsidR="00B5198B" w:rsidRPr="00B5198B" w:rsidRDefault="00B5198B" w:rsidP="006E24C6">
      <w:pPr>
        <w:jc w:val="center"/>
        <w:rPr>
          <w:b/>
          <w:bCs/>
          <w:sz w:val="28"/>
          <w:szCs w:val="28"/>
        </w:rPr>
      </w:pPr>
    </w:p>
    <w:p w:rsidR="00B5198B" w:rsidRPr="00B5198B" w:rsidRDefault="00426C42" w:rsidP="006E24C6">
      <w:pPr>
        <w:jc w:val="both"/>
        <w:rPr>
          <w:b/>
          <w:bCs/>
          <w:sz w:val="28"/>
          <w:szCs w:val="28"/>
        </w:rPr>
      </w:pPr>
      <w:r w:rsidRPr="00B5198B">
        <w:rPr>
          <w:b/>
          <w:bCs/>
          <w:sz w:val="28"/>
          <w:szCs w:val="28"/>
        </w:rPr>
        <w:t xml:space="preserve">    </w:t>
      </w:r>
      <w:r w:rsidR="00B724A2" w:rsidRPr="00B5198B">
        <w:rPr>
          <w:b/>
          <w:bCs/>
          <w:sz w:val="28"/>
          <w:szCs w:val="28"/>
        </w:rPr>
        <w:t>28.1</w:t>
      </w:r>
      <w:r w:rsidR="00B5198B" w:rsidRPr="00B5198B">
        <w:rPr>
          <w:b/>
          <w:bCs/>
          <w:sz w:val="28"/>
          <w:szCs w:val="28"/>
        </w:rPr>
        <w:t>1</w:t>
      </w:r>
      <w:r w:rsidR="00B724A2" w:rsidRPr="00B5198B">
        <w:rPr>
          <w:b/>
          <w:bCs/>
          <w:sz w:val="28"/>
          <w:szCs w:val="28"/>
        </w:rPr>
        <w:t>.201</w:t>
      </w:r>
      <w:r w:rsidR="00680D29">
        <w:rPr>
          <w:b/>
          <w:bCs/>
          <w:sz w:val="28"/>
          <w:szCs w:val="28"/>
        </w:rPr>
        <w:t>7</w:t>
      </w:r>
      <w:r w:rsidR="00B724A2" w:rsidRPr="00B5198B">
        <w:rPr>
          <w:b/>
          <w:bCs/>
          <w:sz w:val="28"/>
          <w:szCs w:val="28"/>
        </w:rPr>
        <w:t xml:space="preserve">                                </w:t>
      </w:r>
      <w:r w:rsidR="00B5198B" w:rsidRPr="00B5198B">
        <w:rPr>
          <w:b/>
          <w:bCs/>
          <w:sz w:val="28"/>
          <w:szCs w:val="28"/>
        </w:rPr>
        <w:t xml:space="preserve">                                                              </w:t>
      </w:r>
      <w:r w:rsidR="00B724A2" w:rsidRPr="00B5198B">
        <w:rPr>
          <w:b/>
          <w:bCs/>
          <w:sz w:val="28"/>
          <w:szCs w:val="28"/>
        </w:rPr>
        <w:t>№1</w:t>
      </w:r>
      <w:r w:rsidR="000B577B">
        <w:rPr>
          <w:b/>
          <w:bCs/>
          <w:sz w:val="28"/>
          <w:szCs w:val="28"/>
        </w:rPr>
        <w:t>8</w:t>
      </w:r>
      <w:r w:rsidR="006E24C6" w:rsidRPr="00B5198B">
        <w:rPr>
          <w:b/>
          <w:bCs/>
          <w:sz w:val="28"/>
          <w:szCs w:val="28"/>
        </w:rPr>
        <w:t xml:space="preserve">                 </w:t>
      </w:r>
      <w:r w:rsidR="00B724A2" w:rsidRPr="00B5198B">
        <w:rPr>
          <w:b/>
          <w:bCs/>
          <w:sz w:val="28"/>
          <w:szCs w:val="28"/>
        </w:rPr>
        <w:t xml:space="preserve">                       </w:t>
      </w:r>
      <w:r w:rsidR="00F1594D" w:rsidRPr="00B5198B">
        <w:rPr>
          <w:b/>
          <w:bCs/>
          <w:sz w:val="28"/>
          <w:szCs w:val="28"/>
        </w:rPr>
        <w:t xml:space="preserve"> </w:t>
      </w:r>
    </w:p>
    <w:p w:rsidR="006E24C6" w:rsidRDefault="00B5198B" w:rsidP="006E24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F1594D">
        <w:rPr>
          <w:b/>
          <w:bCs/>
          <w:sz w:val="28"/>
          <w:szCs w:val="28"/>
        </w:rPr>
        <w:t>с</w:t>
      </w:r>
      <w:proofErr w:type="gramStart"/>
      <w:r w:rsidR="00F1594D">
        <w:rPr>
          <w:b/>
          <w:bCs/>
          <w:sz w:val="28"/>
          <w:szCs w:val="28"/>
        </w:rPr>
        <w:t>.К</w:t>
      </w:r>
      <w:proofErr w:type="gramEnd"/>
      <w:r w:rsidR="00F1594D">
        <w:rPr>
          <w:b/>
          <w:bCs/>
          <w:sz w:val="28"/>
          <w:szCs w:val="28"/>
        </w:rPr>
        <w:t>олывань</w:t>
      </w:r>
    </w:p>
    <w:p w:rsidR="006E24C6" w:rsidRDefault="006E24C6" w:rsidP="00B5198B">
      <w:pPr>
        <w:jc w:val="center"/>
        <w:rPr>
          <w:noProof/>
          <w:sz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E24C6" w:rsidRPr="00855E1F" w:rsidTr="00394D22">
        <w:tc>
          <w:tcPr>
            <w:tcW w:w="4785" w:type="dxa"/>
          </w:tcPr>
          <w:p w:rsidR="006E24C6" w:rsidRPr="00C96A46" w:rsidRDefault="006E24C6" w:rsidP="00394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4C6" w:rsidRPr="00C96A46" w:rsidRDefault="000243A3" w:rsidP="00F1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43A3">
              <w:rPr>
                <w:sz w:val="28"/>
                <w:szCs w:val="28"/>
              </w:rPr>
              <w:t xml:space="preserve">Об утверждении программы </w:t>
            </w:r>
            <w:r w:rsidR="00932824" w:rsidRPr="00932824">
              <w:rPr>
                <w:sz w:val="28"/>
                <w:szCs w:val="28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r w:rsidR="00F1594D">
              <w:rPr>
                <w:sz w:val="28"/>
                <w:szCs w:val="28"/>
              </w:rPr>
              <w:t xml:space="preserve"> Колыванский</w:t>
            </w:r>
            <w:r w:rsidR="00932824" w:rsidRPr="00932824">
              <w:rPr>
                <w:sz w:val="28"/>
                <w:szCs w:val="28"/>
              </w:rPr>
              <w:t xml:space="preserve"> сельсовет </w:t>
            </w:r>
            <w:r w:rsidR="00F1594D">
              <w:rPr>
                <w:sz w:val="28"/>
                <w:szCs w:val="28"/>
              </w:rPr>
              <w:t xml:space="preserve">Курьинского </w:t>
            </w:r>
            <w:r w:rsidR="00932824" w:rsidRPr="00932824">
              <w:rPr>
                <w:sz w:val="28"/>
                <w:szCs w:val="28"/>
              </w:rPr>
              <w:t>района Алтайского края на 2016-2026 год»</w:t>
            </w:r>
          </w:p>
        </w:tc>
        <w:tc>
          <w:tcPr>
            <w:tcW w:w="4786" w:type="dxa"/>
          </w:tcPr>
          <w:p w:rsidR="006E24C6" w:rsidRPr="00C96A46" w:rsidRDefault="006E24C6" w:rsidP="00394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24C6" w:rsidRPr="00855E1F" w:rsidRDefault="006E24C6" w:rsidP="006E24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24C6" w:rsidRPr="00137C58" w:rsidRDefault="006E24C6" w:rsidP="006E24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1F">
        <w:rPr>
          <w:sz w:val="28"/>
          <w:szCs w:val="28"/>
        </w:rPr>
        <w:t>В соответствии с</w:t>
      </w:r>
      <w:r w:rsidR="000243A3">
        <w:rPr>
          <w:sz w:val="28"/>
          <w:szCs w:val="28"/>
        </w:rPr>
        <w:t xml:space="preserve"> Федеральным законом №131-ФЗ от 06.11.2003 «Об общих принципах организации местного самоуправления»,</w:t>
      </w:r>
      <w:r w:rsidR="006C0270">
        <w:rPr>
          <w:sz w:val="28"/>
          <w:szCs w:val="28"/>
        </w:rPr>
        <w:t xml:space="preserve"> Устав</w:t>
      </w:r>
      <w:r w:rsidR="000243A3">
        <w:rPr>
          <w:sz w:val="28"/>
          <w:szCs w:val="28"/>
        </w:rPr>
        <w:t>ом</w:t>
      </w:r>
      <w:r w:rsidR="006C0270">
        <w:rPr>
          <w:sz w:val="28"/>
          <w:szCs w:val="28"/>
        </w:rPr>
        <w:t xml:space="preserve"> муниципального образования</w:t>
      </w:r>
      <w:r w:rsidR="00F1594D">
        <w:rPr>
          <w:sz w:val="28"/>
          <w:szCs w:val="28"/>
        </w:rPr>
        <w:t xml:space="preserve">Колыванский  сельсовет Курьинского </w:t>
      </w:r>
      <w:r w:rsidR="006C0270">
        <w:rPr>
          <w:sz w:val="28"/>
          <w:szCs w:val="28"/>
        </w:rPr>
        <w:t xml:space="preserve"> района Алтайского края</w:t>
      </w:r>
      <w:r w:rsidR="000243A3">
        <w:rPr>
          <w:sz w:val="28"/>
          <w:szCs w:val="28"/>
        </w:rPr>
        <w:t xml:space="preserve">, Постановлением Правительства РФ от 01.10.2015 г. №1050 «Об утверждении требований к Программам комплексного развития социальной инфраструктуры поселений и городских округов», Генеральный план </w:t>
      </w:r>
      <w:r w:rsidR="00F1594D">
        <w:rPr>
          <w:sz w:val="28"/>
          <w:szCs w:val="28"/>
        </w:rPr>
        <w:t xml:space="preserve">Коыванского </w:t>
      </w:r>
      <w:r w:rsidR="000243A3">
        <w:rPr>
          <w:sz w:val="28"/>
          <w:szCs w:val="28"/>
        </w:rPr>
        <w:t xml:space="preserve">сельсовета </w:t>
      </w:r>
      <w:r w:rsidR="00F1594D">
        <w:rPr>
          <w:sz w:val="28"/>
          <w:szCs w:val="28"/>
        </w:rPr>
        <w:t xml:space="preserve">Курьинского </w:t>
      </w:r>
      <w:r w:rsidR="000243A3">
        <w:rPr>
          <w:sz w:val="28"/>
          <w:szCs w:val="28"/>
        </w:rPr>
        <w:t xml:space="preserve">района Алтайского края, </w:t>
      </w:r>
      <w:r w:rsidRPr="00855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F1594D">
        <w:rPr>
          <w:sz w:val="28"/>
          <w:szCs w:val="28"/>
        </w:rPr>
        <w:t xml:space="preserve">Колыванского </w:t>
      </w:r>
      <w:r w:rsidRPr="00394D2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F1594D">
        <w:rPr>
          <w:sz w:val="28"/>
          <w:szCs w:val="28"/>
        </w:rPr>
        <w:t xml:space="preserve">Курьинского </w:t>
      </w:r>
      <w:r>
        <w:rPr>
          <w:sz w:val="28"/>
          <w:szCs w:val="28"/>
        </w:rPr>
        <w:t>района Алтайского края</w:t>
      </w:r>
      <w:r w:rsidRPr="00137C58">
        <w:rPr>
          <w:i/>
          <w:sz w:val="28"/>
          <w:szCs w:val="28"/>
        </w:rPr>
        <w:t xml:space="preserve"> </w:t>
      </w:r>
      <w:r w:rsidRPr="00137C5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137C58">
        <w:rPr>
          <w:sz w:val="28"/>
          <w:szCs w:val="28"/>
        </w:rPr>
        <w:t>:</w:t>
      </w:r>
    </w:p>
    <w:p w:rsidR="000027CA" w:rsidRDefault="006E24C6" w:rsidP="006E24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C58">
        <w:rPr>
          <w:sz w:val="28"/>
          <w:szCs w:val="28"/>
        </w:rPr>
        <w:t>1.</w:t>
      </w:r>
      <w:r w:rsidR="006C0270" w:rsidRPr="006C0270">
        <w:t xml:space="preserve"> </w:t>
      </w:r>
      <w:r w:rsidR="000243A3">
        <w:rPr>
          <w:sz w:val="28"/>
          <w:szCs w:val="28"/>
        </w:rPr>
        <w:t xml:space="preserve">Утвердить Программу </w:t>
      </w:r>
      <w:r w:rsidR="00932824" w:rsidRPr="00932824">
        <w:rPr>
          <w:sz w:val="28"/>
          <w:szCs w:val="28"/>
        </w:rPr>
        <w:t xml:space="preserve">«Комплексное развитие систем коммунальной инфраструктуры на территории муниципального образования </w:t>
      </w:r>
      <w:r w:rsidR="00F1594D">
        <w:rPr>
          <w:sz w:val="28"/>
          <w:szCs w:val="28"/>
        </w:rPr>
        <w:t xml:space="preserve">Колыванский </w:t>
      </w:r>
      <w:r w:rsidR="00932824" w:rsidRPr="00932824">
        <w:rPr>
          <w:sz w:val="28"/>
          <w:szCs w:val="28"/>
        </w:rPr>
        <w:t xml:space="preserve">сельсовет </w:t>
      </w:r>
      <w:r w:rsidR="00F1594D">
        <w:rPr>
          <w:sz w:val="28"/>
          <w:szCs w:val="28"/>
        </w:rPr>
        <w:t xml:space="preserve">Курьинского </w:t>
      </w:r>
      <w:r w:rsidR="00932824" w:rsidRPr="00932824">
        <w:rPr>
          <w:sz w:val="28"/>
          <w:szCs w:val="28"/>
        </w:rPr>
        <w:t>района Алтайского края на 2016-2026 год»</w:t>
      </w:r>
      <w:r w:rsidR="00394D22" w:rsidRPr="000027CA">
        <w:rPr>
          <w:sz w:val="28"/>
          <w:szCs w:val="28"/>
        </w:rPr>
        <w:t xml:space="preserve">. </w:t>
      </w:r>
    </w:p>
    <w:p w:rsidR="008602A4" w:rsidRDefault="00394D22" w:rsidP="000243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43A3" w:rsidRPr="000243A3">
        <w:rPr>
          <w:sz w:val="28"/>
          <w:szCs w:val="28"/>
        </w:rPr>
        <w:t xml:space="preserve">Настоящее </w:t>
      </w:r>
      <w:r w:rsidR="000243A3">
        <w:rPr>
          <w:sz w:val="28"/>
          <w:szCs w:val="28"/>
        </w:rPr>
        <w:t>решение</w:t>
      </w:r>
      <w:r w:rsidR="000243A3" w:rsidRPr="000243A3">
        <w:rPr>
          <w:sz w:val="28"/>
          <w:szCs w:val="28"/>
        </w:rPr>
        <w:t xml:space="preserve"> вступает в силу с момента обнародования в установленном порядке.</w:t>
      </w:r>
    </w:p>
    <w:p w:rsidR="006E24C6" w:rsidRDefault="008602A4" w:rsidP="00C746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4C6" w:rsidRPr="000027CA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C34602">
        <w:rPr>
          <w:sz w:val="28"/>
          <w:szCs w:val="28"/>
        </w:rPr>
        <w:t>вопросам местного самоуправления</w:t>
      </w:r>
      <w:r w:rsidR="000027CA">
        <w:rPr>
          <w:sz w:val="28"/>
          <w:szCs w:val="28"/>
        </w:rPr>
        <w:t xml:space="preserve"> </w:t>
      </w:r>
      <w:r w:rsidR="00C7466A" w:rsidRPr="00C7466A">
        <w:rPr>
          <w:sz w:val="28"/>
          <w:szCs w:val="28"/>
        </w:rPr>
        <w:t>(</w:t>
      </w:r>
      <w:r w:rsidR="00F1594D">
        <w:rPr>
          <w:sz w:val="28"/>
          <w:szCs w:val="28"/>
        </w:rPr>
        <w:t>Адышева А.П.</w:t>
      </w:r>
      <w:r w:rsidR="00C7466A" w:rsidRPr="00C7466A">
        <w:rPr>
          <w:sz w:val="28"/>
          <w:szCs w:val="28"/>
        </w:rPr>
        <w:t>,</w:t>
      </w:r>
      <w:r w:rsidR="00F1594D">
        <w:rPr>
          <w:sz w:val="28"/>
          <w:szCs w:val="28"/>
        </w:rPr>
        <w:t xml:space="preserve"> Косолапченеко М</w:t>
      </w:r>
      <w:proofErr w:type="gramStart"/>
      <w:r w:rsidR="00F1594D">
        <w:rPr>
          <w:sz w:val="28"/>
          <w:szCs w:val="28"/>
        </w:rPr>
        <w:t xml:space="preserve"> .</w:t>
      </w:r>
      <w:proofErr w:type="gramEnd"/>
      <w:r w:rsidR="00F1594D">
        <w:rPr>
          <w:sz w:val="28"/>
          <w:szCs w:val="28"/>
        </w:rPr>
        <w:t>, Андреева И. В.</w:t>
      </w:r>
      <w:r w:rsidR="00C7466A" w:rsidRPr="00C7466A">
        <w:rPr>
          <w:sz w:val="28"/>
          <w:szCs w:val="28"/>
        </w:rPr>
        <w:t xml:space="preserve">) </w:t>
      </w:r>
    </w:p>
    <w:p w:rsidR="00C7466A" w:rsidRDefault="00C7466A" w:rsidP="00C746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466A" w:rsidRDefault="00C7466A" w:rsidP="00C746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24C6" w:rsidRDefault="006E24C6" w:rsidP="006E24C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5213"/>
      </w:tblGrid>
      <w:tr w:rsidR="006E24C6" w:rsidRPr="00D2677E" w:rsidTr="00394D22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6E24C6" w:rsidRPr="00D2677E" w:rsidRDefault="006E24C6" w:rsidP="00394D22">
            <w:pPr>
              <w:jc w:val="both"/>
              <w:rPr>
                <w:sz w:val="28"/>
              </w:rPr>
            </w:pPr>
            <w:r w:rsidRPr="00D2677E">
              <w:rPr>
                <w:sz w:val="28"/>
              </w:rPr>
              <w:t>Глава сельсовета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6E24C6" w:rsidRPr="00D2677E" w:rsidRDefault="00D2677E" w:rsidP="000B577B">
            <w:pPr>
              <w:jc w:val="both"/>
              <w:rPr>
                <w:sz w:val="28"/>
              </w:rPr>
            </w:pPr>
            <w:r w:rsidRPr="00D2677E">
              <w:rPr>
                <w:sz w:val="28"/>
              </w:rPr>
              <w:t xml:space="preserve">                                             А. П. Адышева</w:t>
            </w:r>
          </w:p>
        </w:tc>
      </w:tr>
    </w:tbl>
    <w:p w:rsidR="006E24C6" w:rsidRPr="000027CA" w:rsidRDefault="006E24C6" w:rsidP="006E24C6">
      <w:pPr>
        <w:jc w:val="both"/>
        <w:rPr>
          <w:sz w:val="28"/>
          <w:szCs w:val="28"/>
        </w:rPr>
      </w:pPr>
    </w:p>
    <w:p w:rsidR="0028239A" w:rsidRDefault="0028239A" w:rsidP="0028239A">
      <w:pPr>
        <w:jc w:val="center"/>
      </w:pPr>
      <w:bookmarkStart w:id="0" w:name="_Toc166314947" w:colFirst="0" w:colLast="0"/>
    </w:p>
    <w:p w:rsidR="0028239A" w:rsidRDefault="0028239A" w:rsidP="0028239A">
      <w:pPr>
        <w:jc w:val="center"/>
      </w:pPr>
    </w:p>
    <w:p w:rsidR="000D0B12" w:rsidRDefault="000D0B12" w:rsidP="0028239A">
      <w:pPr>
        <w:jc w:val="center"/>
      </w:pPr>
    </w:p>
    <w:p w:rsidR="000D0B12" w:rsidRDefault="000D0B12" w:rsidP="0028239A">
      <w:pPr>
        <w:jc w:val="center"/>
      </w:pPr>
    </w:p>
    <w:p w:rsidR="0028239A" w:rsidRDefault="0028239A" w:rsidP="0028239A">
      <w:pPr>
        <w:jc w:val="center"/>
      </w:pPr>
    </w:p>
    <w:p w:rsidR="0028239A" w:rsidRDefault="0028239A" w:rsidP="0028239A">
      <w:pPr>
        <w:jc w:val="center"/>
      </w:pPr>
    </w:p>
    <w:p w:rsidR="0028239A" w:rsidRDefault="0028239A" w:rsidP="0028239A">
      <w:pPr>
        <w:jc w:val="center"/>
      </w:pPr>
    </w:p>
    <w:p w:rsidR="00D2677E" w:rsidRDefault="00D2677E" w:rsidP="0028239A">
      <w:pPr>
        <w:jc w:val="center"/>
      </w:pPr>
    </w:p>
    <w:p w:rsidR="0028239A" w:rsidRPr="0028239A" w:rsidRDefault="0028239A" w:rsidP="0028239A">
      <w:pPr>
        <w:suppressAutoHyphens/>
        <w:jc w:val="right"/>
        <w:rPr>
          <w:rFonts w:eastAsia="Arial Unicode MS"/>
          <w:sz w:val="24"/>
          <w:szCs w:val="24"/>
          <w:lang w:eastAsia="ar-SA"/>
        </w:rPr>
      </w:pPr>
      <w:proofErr w:type="gramStart"/>
      <w:r w:rsidRPr="0028239A">
        <w:rPr>
          <w:rFonts w:eastAsia="Times New Roman"/>
          <w:sz w:val="24"/>
          <w:szCs w:val="24"/>
          <w:lang w:eastAsia="ar-SA"/>
        </w:rPr>
        <w:lastRenderedPageBreak/>
        <w:t>Утверждена</w:t>
      </w:r>
      <w:proofErr w:type="gramEnd"/>
    </w:p>
    <w:p w:rsidR="0028239A" w:rsidRPr="0028239A" w:rsidRDefault="0028239A" w:rsidP="0028239A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28239A">
        <w:rPr>
          <w:rFonts w:eastAsia="Times New Roman"/>
          <w:sz w:val="24"/>
          <w:szCs w:val="24"/>
          <w:lang w:eastAsia="ar-SA"/>
        </w:rPr>
        <w:t xml:space="preserve">  Решением </w:t>
      </w:r>
      <w:r w:rsidRPr="0028239A">
        <w:rPr>
          <w:rFonts w:eastAsia="Arial Unicode MS"/>
          <w:sz w:val="24"/>
          <w:szCs w:val="24"/>
          <w:lang w:eastAsia="ar-SA"/>
        </w:rPr>
        <w:t>Собрания</w:t>
      </w:r>
      <w:r w:rsidRPr="0028239A">
        <w:rPr>
          <w:rFonts w:eastAsia="Times New Roman"/>
          <w:sz w:val="24"/>
          <w:szCs w:val="24"/>
          <w:lang w:eastAsia="ar-SA"/>
        </w:rPr>
        <w:t xml:space="preserve"> депутатов         </w:t>
      </w:r>
    </w:p>
    <w:p w:rsidR="0028239A" w:rsidRPr="0028239A" w:rsidRDefault="0028239A" w:rsidP="0028239A">
      <w:pPr>
        <w:suppressAutoHyphens/>
        <w:jc w:val="right"/>
        <w:rPr>
          <w:rFonts w:eastAsia="Arial Unicode MS"/>
          <w:sz w:val="24"/>
          <w:szCs w:val="24"/>
          <w:lang w:eastAsia="ar-SA"/>
        </w:rPr>
      </w:pPr>
      <w:r w:rsidRPr="0028239A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</w:t>
      </w:r>
      <w:r w:rsidR="00F1594D">
        <w:rPr>
          <w:rFonts w:eastAsia="Arial Unicode MS"/>
          <w:sz w:val="24"/>
          <w:szCs w:val="24"/>
          <w:lang w:eastAsia="ar-SA"/>
        </w:rPr>
        <w:t xml:space="preserve">Колыванского </w:t>
      </w:r>
      <w:r w:rsidRPr="0028239A">
        <w:rPr>
          <w:rFonts w:eastAsia="Arial Unicode MS"/>
          <w:sz w:val="24"/>
          <w:szCs w:val="24"/>
          <w:lang w:eastAsia="ar-SA"/>
        </w:rPr>
        <w:t xml:space="preserve">сельсовета  </w:t>
      </w:r>
    </w:p>
    <w:p w:rsidR="0028239A" w:rsidRPr="0028239A" w:rsidRDefault="00F1594D" w:rsidP="0028239A">
      <w:pPr>
        <w:suppressAutoHyphens/>
        <w:jc w:val="right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 Курьинского </w:t>
      </w:r>
      <w:r w:rsidR="0028239A" w:rsidRPr="0028239A">
        <w:rPr>
          <w:rFonts w:eastAsia="Arial Unicode MS"/>
          <w:sz w:val="24"/>
          <w:szCs w:val="24"/>
          <w:lang w:eastAsia="ar-SA"/>
        </w:rPr>
        <w:t xml:space="preserve"> района Алтайского края</w:t>
      </w:r>
      <w:r w:rsidR="0028239A" w:rsidRPr="0028239A">
        <w:rPr>
          <w:rFonts w:eastAsia="Times New Roman"/>
          <w:sz w:val="24"/>
          <w:szCs w:val="24"/>
          <w:lang w:eastAsia="ar-SA"/>
        </w:rPr>
        <w:t xml:space="preserve"> </w:t>
      </w:r>
    </w:p>
    <w:p w:rsidR="0028239A" w:rsidRPr="00D2677E" w:rsidRDefault="00B724A2" w:rsidP="0028239A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D2677E">
        <w:rPr>
          <w:rFonts w:eastAsia="Arial Unicode MS"/>
          <w:sz w:val="24"/>
          <w:szCs w:val="24"/>
          <w:lang w:eastAsia="ar-SA"/>
        </w:rPr>
        <w:t>от 28.1</w:t>
      </w:r>
      <w:r w:rsidR="00D2677E" w:rsidRPr="00D2677E">
        <w:rPr>
          <w:rFonts w:eastAsia="Arial Unicode MS"/>
          <w:sz w:val="24"/>
          <w:szCs w:val="24"/>
          <w:lang w:eastAsia="ar-SA"/>
        </w:rPr>
        <w:t>1</w:t>
      </w:r>
      <w:r w:rsidR="0028239A" w:rsidRPr="00D2677E">
        <w:rPr>
          <w:rFonts w:eastAsia="Arial Unicode MS"/>
          <w:sz w:val="24"/>
          <w:szCs w:val="24"/>
          <w:lang w:eastAsia="ar-SA"/>
        </w:rPr>
        <w:t>.201</w:t>
      </w:r>
      <w:r w:rsidR="00D2677E" w:rsidRPr="00D2677E">
        <w:rPr>
          <w:rFonts w:eastAsia="Arial Unicode MS"/>
          <w:sz w:val="24"/>
          <w:szCs w:val="24"/>
          <w:lang w:eastAsia="ar-SA"/>
        </w:rPr>
        <w:t>7</w:t>
      </w:r>
      <w:r w:rsidR="0028239A" w:rsidRPr="00D2677E">
        <w:rPr>
          <w:rFonts w:eastAsia="Arial Unicode MS"/>
          <w:sz w:val="24"/>
          <w:szCs w:val="24"/>
          <w:lang w:eastAsia="ar-SA"/>
        </w:rPr>
        <w:t xml:space="preserve"> </w:t>
      </w:r>
      <w:r w:rsidRPr="00D2677E">
        <w:rPr>
          <w:rFonts w:eastAsia="Times New Roman"/>
          <w:sz w:val="24"/>
          <w:szCs w:val="24"/>
          <w:lang w:eastAsia="ar-SA"/>
        </w:rPr>
        <w:t>№ 1</w:t>
      </w:r>
      <w:r w:rsidR="00D2677E" w:rsidRPr="00D2677E">
        <w:rPr>
          <w:rFonts w:eastAsia="Times New Roman"/>
          <w:sz w:val="24"/>
          <w:szCs w:val="24"/>
          <w:lang w:eastAsia="ar-SA"/>
        </w:rPr>
        <w:t>8</w:t>
      </w:r>
    </w:p>
    <w:p w:rsidR="0028239A" w:rsidRDefault="0028239A" w:rsidP="0028239A">
      <w:pPr>
        <w:jc w:val="center"/>
        <w:rPr>
          <w:sz w:val="24"/>
          <w:szCs w:val="24"/>
          <w:lang w:eastAsia="en-US"/>
        </w:rPr>
      </w:pPr>
    </w:p>
    <w:p w:rsidR="0028239A" w:rsidRPr="0028239A" w:rsidRDefault="0028239A" w:rsidP="0028239A">
      <w:pPr>
        <w:jc w:val="center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ПАСПОРТ ПРОГРАММЫ </w:t>
      </w:r>
    </w:p>
    <w:p w:rsidR="0028239A" w:rsidRPr="0028239A" w:rsidRDefault="0028239A" w:rsidP="0028239A">
      <w:pPr>
        <w:jc w:val="center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«КОМПЛЕКСНОЕ РАЗВИТИЕ СИСТЕМ КОММУНАЛЬНОЙ ИНФРАСТРУКТУРЫ на территории </w:t>
      </w:r>
      <w:r w:rsidR="00E55F7D">
        <w:rPr>
          <w:sz w:val="24"/>
          <w:szCs w:val="24"/>
          <w:lang w:eastAsia="en-US"/>
        </w:rPr>
        <w:t xml:space="preserve">Колыванского </w:t>
      </w:r>
      <w:r w:rsidRPr="0028239A">
        <w:rPr>
          <w:sz w:val="24"/>
          <w:szCs w:val="24"/>
          <w:lang w:eastAsia="en-US"/>
        </w:rPr>
        <w:t>сельсовета на 2016-2026 годы»</w:t>
      </w:r>
    </w:p>
    <w:p w:rsidR="0028239A" w:rsidRPr="0028239A" w:rsidRDefault="0028239A" w:rsidP="0028239A">
      <w:pPr>
        <w:spacing w:after="200"/>
        <w:jc w:val="center"/>
        <w:rPr>
          <w:sz w:val="24"/>
          <w:szCs w:val="24"/>
          <w:lang w:eastAsia="en-US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77"/>
      </w:tblGrid>
      <w:tr w:rsidR="0028239A" w:rsidRPr="0028239A" w:rsidTr="0028239A">
        <w:trPr>
          <w:trHeight w:val="654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E55F7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sz w:val="24"/>
                <w:szCs w:val="24"/>
                <w:lang w:eastAsia="en-US"/>
              </w:rPr>
              <w:t xml:space="preserve">Программа «Комплексное развитие системы коммунальной инфраструктуры на территории </w:t>
            </w:r>
            <w:r w:rsidR="00E55F7D">
              <w:rPr>
                <w:sz w:val="24"/>
                <w:szCs w:val="24"/>
                <w:lang w:eastAsia="en-US"/>
              </w:rPr>
              <w:t xml:space="preserve">Колыванского </w:t>
            </w:r>
            <w:r w:rsidRPr="0028239A">
              <w:rPr>
                <w:sz w:val="24"/>
                <w:szCs w:val="24"/>
                <w:lang w:eastAsia="en-US"/>
              </w:rPr>
              <w:t>сельсовета на 2016-2026 годы»  (далее – Программа)</w:t>
            </w:r>
          </w:p>
        </w:tc>
      </w:tr>
      <w:tr w:rsidR="0028239A" w:rsidRPr="0028239A" w:rsidTr="0028239A">
        <w:trPr>
          <w:trHeight w:val="343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E55F7D">
            <w:pPr>
              <w:spacing w:after="200"/>
              <w:rPr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E55F7D">
              <w:rPr>
                <w:sz w:val="24"/>
                <w:szCs w:val="24"/>
                <w:lang w:eastAsia="en-US"/>
              </w:rPr>
              <w:t xml:space="preserve">Колыванского </w:t>
            </w:r>
            <w:r w:rsidRPr="0028239A">
              <w:rPr>
                <w:sz w:val="24"/>
                <w:szCs w:val="24"/>
                <w:lang w:eastAsia="en-US"/>
              </w:rPr>
              <w:t xml:space="preserve">сельсовета </w:t>
            </w:r>
          </w:p>
        </w:tc>
      </w:tr>
      <w:tr w:rsidR="0028239A" w:rsidRPr="0028239A" w:rsidTr="0028239A">
        <w:trPr>
          <w:trHeight w:val="702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E55F7D" w:rsidP="00E55F7D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Колыванского</w:t>
            </w:r>
            <w:r w:rsidR="0028239A" w:rsidRPr="0028239A">
              <w:rPr>
                <w:sz w:val="24"/>
                <w:szCs w:val="24"/>
                <w:lang w:eastAsia="en-US"/>
              </w:rPr>
              <w:t xml:space="preserve"> сельсовета </w:t>
            </w:r>
            <w:r>
              <w:rPr>
                <w:sz w:val="24"/>
                <w:szCs w:val="24"/>
                <w:lang w:eastAsia="en-US"/>
              </w:rPr>
              <w:t xml:space="preserve">Курьинского </w:t>
            </w:r>
            <w:r w:rsidR="0028239A" w:rsidRPr="0028239A">
              <w:rPr>
                <w:sz w:val="24"/>
                <w:szCs w:val="24"/>
                <w:lang w:eastAsia="en-US"/>
              </w:rPr>
              <w:t>района Алтайского края</w:t>
            </w:r>
          </w:p>
        </w:tc>
      </w:tr>
      <w:tr w:rsidR="0028239A" w:rsidRPr="0028239A" w:rsidTr="0028239A">
        <w:trPr>
          <w:trHeight w:val="1459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>1. Комплексное развитие систем коммунальной инфраструктуры; 2. Р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>еконструкция и модернизация систем коммунальной инфраструктуры;</w:t>
            </w:r>
          </w:p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 xml:space="preserve">3. 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Улучшение экологической ситуации на территории </w:t>
            </w:r>
            <w:r w:rsidR="00E55F7D">
              <w:rPr>
                <w:color w:val="000000"/>
                <w:sz w:val="24"/>
                <w:szCs w:val="24"/>
                <w:lang w:eastAsia="en-US"/>
              </w:rPr>
              <w:t xml:space="preserve">Колыванского 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>сельсовета;</w:t>
            </w:r>
          </w:p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28239A">
              <w:rPr>
                <w:sz w:val="24"/>
                <w:szCs w:val="24"/>
                <w:lang w:eastAsia="en-US"/>
              </w:rPr>
              <w:t>Обеспечение надежной и стабильной поставки коммунальных ресурсов с использованием эффективных технологий и оборудования;</w:t>
            </w:r>
          </w:p>
        </w:tc>
      </w:tr>
      <w:tr w:rsidR="0028239A" w:rsidRPr="0028239A" w:rsidTr="0028239A">
        <w:trPr>
          <w:trHeight w:val="2188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28239A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28239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8239A" w:rsidRPr="0028239A" w:rsidRDefault="0028239A" w:rsidP="0028239A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rFonts w:eastAsia="Times New Roman"/>
                <w:color w:val="000000"/>
                <w:spacing w:val="-2"/>
                <w:sz w:val="24"/>
                <w:szCs w:val="24"/>
              </w:rPr>
              <w:t>3.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>4. Повыше</w:t>
            </w:r>
            <w:r w:rsidR="00B065FF">
              <w:rPr>
                <w:color w:val="000000"/>
                <w:sz w:val="24"/>
                <w:szCs w:val="24"/>
                <w:lang w:eastAsia="en-US"/>
              </w:rPr>
              <w:t>ние качества предоставляемых услуг</w:t>
            </w:r>
            <w:r w:rsidRPr="0028239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>5. Снижение потребление энергетических ресурсов.</w:t>
            </w:r>
          </w:p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>6. Снижение потерь при поставке ресурсов потребителям.</w:t>
            </w:r>
          </w:p>
          <w:p w:rsidR="0028239A" w:rsidRPr="0028239A" w:rsidRDefault="0028239A" w:rsidP="002823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lang w:eastAsia="en-US"/>
              </w:rPr>
              <w:t>7. Улучшение экологической обстановки в сельском поселении.</w:t>
            </w:r>
          </w:p>
        </w:tc>
      </w:tr>
      <w:tr w:rsidR="0028239A" w:rsidRPr="0028239A" w:rsidTr="0028239A">
        <w:trPr>
          <w:trHeight w:val="577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Важнейшие целевые показатели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повышение качества предоставляемых услуг жилищно-коммунального комплекса;</w:t>
            </w:r>
          </w:p>
          <w:p w:rsidR="0028239A" w:rsidRPr="0028239A" w:rsidRDefault="0028239A" w:rsidP="0028239A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улучшение санитарного сос</w:t>
            </w:r>
            <w:r w:rsidR="00B724A2">
              <w:rPr>
                <w:rFonts w:eastAsia="Times New Roman"/>
                <w:sz w:val="24"/>
                <w:szCs w:val="24"/>
              </w:rPr>
              <w:t>тояния территории Колыванского</w:t>
            </w:r>
            <w:r w:rsidRPr="0028239A">
              <w:rPr>
                <w:rFonts w:eastAsia="Times New Roman"/>
                <w:sz w:val="24"/>
                <w:szCs w:val="24"/>
              </w:rPr>
              <w:t xml:space="preserve"> сельсовета;</w:t>
            </w:r>
          </w:p>
          <w:p w:rsidR="0028239A" w:rsidRPr="0028239A" w:rsidRDefault="0028239A" w:rsidP="0028239A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улучшение экологического состояния окружающей среды;</w:t>
            </w:r>
          </w:p>
        </w:tc>
      </w:tr>
      <w:tr w:rsidR="0028239A" w:rsidRPr="0028239A" w:rsidTr="0028239A">
        <w:trPr>
          <w:trHeight w:val="577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2016-2026 годы</w:t>
            </w:r>
          </w:p>
        </w:tc>
      </w:tr>
      <w:tr w:rsidR="0028239A" w:rsidRPr="0028239A" w:rsidTr="0028239A">
        <w:trPr>
          <w:trHeight w:val="1068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77" w:type="dxa"/>
            <w:shd w:val="clear" w:color="auto" w:fill="auto"/>
          </w:tcPr>
          <w:p w:rsidR="000233E8" w:rsidRDefault="000233E8" w:rsidP="000233E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0233E8" w:rsidRDefault="000233E8" w:rsidP="000233E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средства краевого бюджета;</w:t>
            </w:r>
          </w:p>
          <w:p w:rsidR="000233E8" w:rsidRDefault="000233E8" w:rsidP="000233E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28239A" w:rsidRPr="0028239A" w:rsidRDefault="000233E8" w:rsidP="000233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2016-2026 года, будут уточнены при формировании проектов бюджета поселения с учетом  изменения ассигнований из краевого бюджета</w:t>
            </w:r>
          </w:p>
        </w:tc>
      </w:tr>
      <w:tr w:rsidR="0028239A" w:rsidRPr="0028239A" w:rsidTr="0028239A">
        <w:trPr>
          <w:trHeight w:val="4385"/>
        </w:trPr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282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Основными мероприятиями программы являются:</w:t>
            </w:r>
          </w:p>
          <w:p w:rsidR="0028239A" w:rsidRPr="0028239A" w:rsidRDefault="0028239A" w:rsidP="0028239A">
            <w:pPr>
              <w:jc w:val="both"/>
              <w:rPr>
                <w:sz w:val="22"/>
                <w:szCs w:val="22"/>
                <w:lang w:eastAsia="en-US"/>
              </w:rPr>
            </w:pPr>
            <w:r w:rsidRPr="0028239A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28239A">
              <w:rPr>
                <w:sz w:val="24"/>
                <w:szCs w:val="24"/>
                <w:lang w:eastAsia="en-US"/>
              </w:rPr>
              <w:t>В сфере электроснабжения:</w:t>
            </w:r>
          </w:p>
          <w:p w:rsidR="0028239A" w:rsidRPr="0028239A" w:rsidRDefault="0028239A" w:rsidP="00282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>- реконструкция сетей наружного освещения улиц;</w:t>
            </w:r>
          </w:p>
          <w:p w:rsidR="0028239A" w:rsidRPr="0028239A" w:rsidRDefault="0028239A" w:rsidP="00282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8239A">
              <w:rPr>
                <w:sz w:val="24"/>
                <w:szCs w:val="24"/>
                <w:lang w:eastAsia="en-US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28239A" w:rsidRPr="0028239A" w:rsidRDefault="0028239A" w:rsidP="002823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28239A">
              <w:rPr>
                <w:rFonts w:eastAsia="Times New Roman"/>
                <w:color w:val="000000"/>
                <w:sz w:val="24"/>
                <w:szCs w:val="24"/>
              </w:rPr>
              <w:t>. Организация сбора и вывоза ТБО:</w:t>
            </w:r>
          </w:p>
          <w:p w:rsidR="0028239A" w:rsidRPr="0028239A" w:rsidRDefault="0028239A" w:rsidP="002823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санитарного состояния территорий сельского поселения;</w:t>
            </w:r>
          </w:p>
          <w:p w:rsidR="0028239A" w:rsidRPr="0028239A" w:rsidRDefault="0028239A" w:rsidP="002823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стабилизация  и последующее уменьшение образования бытовых отходов;</w:t>
            </w:r>
          </w:p>
          <w:p w:rsidR="0028239A" w:rsidRPr="0028239A" w:rsidRDefault="0028239A" w:rsidP="002823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экологического состояния сельского поселения;</w:t>
            </w:r>
          </w:p>
          <w:p w:rsidR="0028239A" w:rsidRPr="0028239A" w:rsidRDefault="0028239A" w:rsidP="0028239A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обеспечение надлежащего сбора  и транспортировки ТБО.</w:t>
            </w:r>
          </w:p>
          <w:p w:rsidR="0028239A" w:rsidRPr="0028239A" w:rsidRDefault="0028239A" w:rsidP="0028239A">
            <w:pPr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3. Капитальный ремонт дорог с асфальтированным покрытием.</w:t>
            </w:r>
          </w:p>
          <w:p w:rsidR="0028239A" w:rsidRPr="0028239A" w:rsidRDefault="0028239A" w:rsidP="00282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239A">
              <w:rPr>
                <w:sz w:val="22"/>
                <w:szCs w:val="22"/>
                <w:lang w:eastAsia="en-US"/>
              </w:rPr>
              <w:t>4</w:t>
            </w:r>
            <w:r w:rsidRPr="0028239A">
              <w:rPr>
                <w:sz w:val="28"/>
                <w:szCs w:val="28"/>
                <w:lang w:eastAsia="en-US"/>
              </w:rPr>
              <w:t xml:space="preserve">. </w:t>
            </w:r>
            <w:r w:rsidRPr="0028239A">
              <w:rPr>
                <w:sz w:val="22"/>
                <w:szCs w:val="22"/>
                <w:lang w:eastAsia="en-US"/>
              </w:rPr>
              <w:t>Обустройство остановок общественного транспорта.</w:t>
            </w:r>
          </w:p>
          <w:p w:rsidR="0028239A" w:rsidRPr="0028239A" w:rsidRDefault="0028239A" w:rsidP="002823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8239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                </w:t>
            </w:r>
          </w:p>
        </w:tc>
      </w:tr>
      <w:tr w:rsidR="0028239A" w:rsidRPr="0028239A" w:rsidTr="0028239A">
        <w:tc>
          <w:tcPr>
            <w:tcW w:w="2363" w:type="dxa"/>
            <w:shd w:val="clear" w:color="auto" w:fill="auto"/>
          </w:tcPr>
          <w:p w:rsidR="0028239A" w:rsidRPr="0028239A" w:rsidRDefault="0028239A" w:rsidP="0028239A">
            <w:pPr>
              <w:shd w:val="clear" w:color="auto" w:fill="FFFFFF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28239A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28239A" w:rsidRPr="0028239A" w:rsidRDefault="0028239A" w:rsidP="0028239A">
            <w:pPr>
              <w:spacing w:before="225" w:after="225"/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28239A" w:rsidRPr="0028239A" w:rsidRDefault="0028239A" w:rsidP="0028239A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повысить качество и надежность жилищно-коммунальных  услуг, оказываемых населению;</w:t>
            </w:r>
          </w:p>
          <w:p w:rsidR="0028239A" w:rsidRPr="0028239A" w:rsidRDefault="0028239A" w:rsidP="0028239A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повысить эффективность использования систем коммунальной инфраструктуры;</w:t>
            </w:r>
          </w:p>
          <w:p w:rsidR="0028239A" w:rsidRPr="0028239A" w:rsidRDefault="0028239A" w:rsidP="0028239A">
            <w:pPr>
              <w:rPr>
                <w:rFonts w:eastAsia="Times New Roman"/>
                <w:sz w:val="24"/>
                <w:szCs w:val="24"/>
              </w:rPr>
            </w:pPr>
            <w:r w:rsidRPr="0028239A">
              <w:rPr>
                <w:rFonts w:eastAsia="Times New Roman"/>
                <w:sz w:val="24"/>
                <w:szCs w:val="24"/>
              </w:rPr>
              <w:t>- обеспечить полным комплексом жилищно-коммунальных услуг жителей поселения</w:t>
            </w:r>
          </w:p>
        </w:tc>
      </w:tr>
    </w:tbl>
    <w:p w:rsidR="0028239A" w:rsidRPr="0028239A" w:rsidRDefault="0028239A" w:rsidP="0028239A">
      <w:pPr>
        <w:shd w:val="clear" w:color="auto" w:fill="FFFFFF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28239A" w:rsidRPr="0028239A" w:rsidRDefault="0028239A" w:rsidP="0028239A">
      <w:pPr>
        <w:ind w:firstLine="709"/>
        <w:jc w:val="both"/>
        <w:rPr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 xml:space="preserve">Площадь муниципального образования </w:t>
      </w:r>
      <w:r w:rsidR="00E55F7D">
        <w:rPr>
          <w:rFonts w:eastAsia="Times New Roman"/>
          <w:sz w:val="24"/>
          <w:szCs w:val="24"/>
        </w:rPr>
        <w:t xml:space="preserve"> Колыванский</w:t>
      </w:r>
      <w:r w:rsidRPr="0028239A">
        <w:rPr>
          <w:rFonts w:eastAsia="Times New Roman"/>
          <w:sz w:val="24"/>
          <w:szCs w:val="24"/>
        </w:rPr>
        <w:t xml:space="preserve"> сельсовет составляет </w:t>
      </w:r>
      <w:r w:rsidR="00630A17">
        <w:rPr>
          <w:rFonts w:eastAsia="Times New Roman"/>
          <w:sz w:val="24"/>
          <w:szCs w:val="24"/>
        </w:rPr>
        <w:t>46,083 тыс.</w:t>
      </w:r>
      <w:r w:rsidRPr="0028239A">
        <w:rPr>
          <w:rFonts w:eastAsia="Times New Roman"/>
          <w:sz w:val="24"/>
          <w:szCs w:val="24"/>
        </w:rPr>
        <w:t xml:space="preserve">га. </w:t>
      </w:r>
      <w:r w:rsidRPr="0028239A">
        <w:rPr>
          <w:sz w:val="24"/>
          <w:szCs w:val="24"/>
        </w:rPr>
        <w:t>На 01.01.2016 г. численность пост</w:t>
      </w:r>
      <w:r w:rsidR="00630A17">
        <w:rPr>
          <w:sz w:val="24"/>
          <w:szCs w:val="24"/>
        </w:rPr>
        <w:t xml:space="preserve">оянного населения Колыванского </w:t>
      </w:r>
      <w:r w:rsidR="00792117">
        <w:rPr>
          <w:sz w:val="24"/>
          <w:szCs w:val="24"/>
        </w:rPr>
        <w:t xml:space="preserve"> сельсовета составила 1402</w:t>
      </w:r>
      <w:r w:rsidRPr="0028239A">
        <w:rPr>
          <w:sz w:val="24"/>
          <w:szCs w:val="24"/>
        </w:rPr>
        <w:t xml:space="preserve"> чел. </w:t>
      </w:r>
    </w:p>
    <w:p w:rsidR="0028239A" w:rsidRPr="0028239A" w:rsidRDefault="00792117" w:rsidP="0028239A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Колыванский </w:t>
      </w:r>
      <w:r w:rsidR="0028239A" w:rsidRPr="0028239A">
        <w:rPr>
          <w:rFonts w:eastAsia="Times New Roman"/>
          <w:sz w:val="24"/>
          <w:szCs w:val="24"/>
        </w:rPr>
        <w:t xml:space="preserve">сельсовет находится в зоне  умеренно-континентального климата с ярко выраженными сезонами. Умеренно снежные зимы сменяются продолжительным весенним периодом, лето часто бывает жарким и засушливым. </w:t>
      </w:r>
    </w:p>
    <w:p w:rsidR="0028239A" w:rsidRPr="0028239A" w:rsidRDefault="0028239A" w:rsidP="0028239A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28239A" w:rsidRPr="0028239A" w:rsidRDefault="0028239A" w:rsidP="0028239A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  <w:r w:rsidRPr="0028239A">
        <w:rPr>
          <w:rFonts w:eastAsia="Times New Roman"/>
          <w:bCs/>
          <w:color w:val="000000"/>
          <w:sz w:val="24"/>
          <w:szCs w:val="24"/>
        </w:rPr>
        <w:t>ХАРАКТЕРИСТИКА СУЩЕСТВУЮЩЕГО СОСТОЯНИЯ КОММУНАЛЬНОЙ ИНФРАСТРУКТУРЫ.</w:t>
      </w:r>
    </w:p>
    <w:p w:rsidR="0028239A" w:rsidRPr="0028239A" w:rsidRDefault="0028239A" w:rsidP="0028239A">
      <w:pPr>
        <w:shd w:val="clear" w:color="auto" w:fill="FFFFFF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28239A" w:rsidRPr="0028239A" w:rsidRDefault="0028239A" w:rsidP="0028239A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>Одним из основополагающих условий развития поселения является комплексное развитие систем</w:t>
      </w:r>
      <w:r w:rsidR="008C2018">
        <w:rPr>
          <w:rFonts w:eastAsia="Times New Roman"/>
          <w:sz w:val="24"/>
          <w:szCs w:val="24"/>
        </w:rPr>
        <w:t xml:space="preserve"> жизнеобеспечения</w:t>
      </w:r>
      <w:r w:rsidR="00792117">
        <w:rPr>
          <w:rFonts w:eastAsia="Times New Roman"/>
          <w:sz w:val="24"/>
          <w:szCs w:val="24"/>
        </w:rPr>
        <w:t xml:space="preserve"> Колыванского</w:t>
      </w:r>
      <w:r w:rsidRPr="0028239A">
        <w:rPr>
          <w:rFonts w:eastAsia="Times New Roman"/>
          <w:sz w:val="24"/>
          <w:szCs w:val="24"/>
        </w:rPr>
        <w:t xml:space="preserve"> сельсовета. Этапом, предшествующим разработке основных </w:t>
      </w:r>
      <w:proofErr w:type="gramStart"/>
      <w:r w:rsidRPr="0028239A">
        <w:rPr>
          <w:rFonts w:eastAsia="Times New Roman"/>
          <w:sz w:val="24"/>
          <w:szCs w:val="24"/>
        </w:rPr>
        <w:t>мероприятий Программы комплексного развития систем коммунальной</w:t>
      </w:r>
      <w:proofErr w:type="gramEnd"/>
      <w:r w:rsidRPr="0028239A">
        <w:rPr>
          <w:rFonts w:eastAsia="Times New Roman"/>
          <w:sz w:val="24"/>
          <w:szCs w:val="24"/>
        </w:rPr>
        <w:t xml:space="preserve">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28239A" w:rsidRPr="0028239A" w:rsidRDefault="0028239A" w:rsidP="0028239A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8239A" w:rsidRPr="0028239A" w:rsidRDefault="0028239A" w:rsidP="0028239A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>- перспективное строительство;</w:t>
      </w:r>
    </w:p>
    <w:p w:rsidR="0028239A" w:rsidRPr="0028239A" w:rsidRDefault="0028239A" w:rsidP="0028239A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>- перспективный спрос коммунальных ресурсов.</w:t>
      </w:r>
    </w:p>
    <w:p w:rsidR="0028239A" w:rsidRPr="0028239A" w:rsidRDefault="0028239A" w:rsidP="0028239A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28239A">
        <w:rPr>
          <w:rFonts w:eastAsia="Arial"/>
          <w:sz w:val="24"/>
          <w:szCs w:val="24"/>
          <w:lang w:eastAsia="ar-SA"/>
        </w:rPr>
        <w:t>Программа комплексного развития систем коммунальн</w:t>
      </w:r>
      <w:r w:rsidR="00792117">
        <w:rPr>
          <w:rFonts w:eastAsia="Arial"/>
          <w:sz w:val="24"/>
          <w:szCs w:val="24"/>
          <w:lang w:eastAsia="ar-SA"/>
        </w:rPr>
        <w:t>ой инфраструктуры Колыванского</w:t>
      </w:r>
      <w:r w:rsidRPr="0028239A">
        <w:rPr>
          <w:rFonts w:eastAsia="Arial"/>
          <w:sz w:val="24"/>
          <w:szCs w:val="24"/>
          <w:lang w:eastAsia="ar-SA"/>
        </w:rPr>
        <w:t xml:space="preserve"> сельсовета на 2016-2026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а также </w:t>
      </w:r>
      <w:r w:rsidRPr="0028239A">
        <w:rPr>
          <w:rFonts w:eastAsia="Arial"/>
          <w:sz w:val="24"/>
          <w:szCs w:val="24"/>
          <w:lang w:eastAsia="ar-SA"/>
        </w:rPr>
        <w:lastRenderedPageBreak/>
        <w:t>привлечение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  <w:proofErr w:type="gramEnd"/>
    </w:p>
    <w:p w:rsidR="0028239A" w:rsidRPr="0028239A" w:rsidRDefault="0028239A" w:rsidP="0028239A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28239A">
        <w:rPr>
          <w:rFonts w:eastAsia="Arial"/>
          <w:sz w:val="24"/>
          <w:szCs w:val="24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proofErr w:type="gramEnd"/>
    </w:p>
    <w:p w:rsidR="0028239A" w:rsidRPr="0028239A" w:rsidRDefault="0028239A" w:rsidP="0028239A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bookmarkEnd w:id="0"/>
    <w:p w:rsidR="0028239A" w:rsidRPr="0028239A" w:rsidRDefault="0028239A" w:rsidP="0028239A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t>Описание и функционирование систем водоснабжения</w:t>
      </w:r>
    </w:p>
    <w:p w:rsidR="0028239A" w:rsidRDefault="0028239A" w:rsidP="0028239A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tab/>
      </w:r>
      <w:r w:rsidRPr="0028239A">
        <w:rPr>
          <w:sz w:val="24"/>
          <w:szCs w:val="24"/>
          <w:lang w:eastAsia="en-US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792117" w:rsidRDefault="00792117" w:rsidP="0028239A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В Колыванском сельсовете водопроводом охвачено 30% населения. Общая протяженность водопроводных сетей составляет 15 км. Техническое состояние труб крайне изношенное -70% износа.</w:t>
      </w:r>
    </w:p>
    <w:p w:rsidR="00792117" w:rsidRDefault="00792117" w:rsidP="0028239A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Для водоснабжения населенных пунктов используются подземные источники. Система водоснабжения МКП Колыванские родники имеет 3 рабочие скважины, ёмкостью 40 куб м</w:t>
      </w:r>
      <w:proofErr w:type="gramStart"/>
      <w:r>
        <w:rPr>
          <w:sz w:val="24"/>
          <w:szCs w:val="24"/>
          <w:lang w:eastAsia="en-US"/>
        </w:rPr>
        <w:t>,и</w:t>
      </w:r>
      <w:proofErr w:type="gramEnd"/>
      <w:r>
        <w:rPr>
          <w:sz w:val="24"/>
          <w:szCs w:val="24"/>
          <w:lang w:eastAsia="en-US"/>
        </w:rPr>
        <w:t xml:space="preserve"> 1 резервную. Все скважины оборудованы насосами ЭВЦ-6- центробежный скваженный погружной насос, предназначенный для подъёма питьевой воды из артезианских скважин.</w:t>
      </w:r>
    </w:p>
    <w:p w:rsidR="00792117" w:rsidRDefault="00792117" w:rsidP="0028239A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В каждом населенном пункте Колыванского сельсовета есть водонапорная башня, ёмкостью бака каждой составляет 10 куб.</w:t>
      </w:r>
      <w:proofErr w:type="gramStart"/>
      <w:r>
        <w:rPr>
          <w:sz w:val="24"/>
          <w:szCs w:val="24"/>
          <w:lang w:eastAsia="en-US"/>
        </w:rPr>
        <w:t>м</w:t>
      </w:r>
      <w:proofErr w:type="gramEnd"/>
      <w:r>
        <w:rPr>
          <w:sz w:val="24"/>
          <w:szCs w:val="24"/>
          <w:lang w:eastAsia="en-US"/>
        </w:rPr>
        <w:t>.</w:t>
      </w:r>
    </w:p>
    <w:p w:rsidR="00792117" w:rsidRPr="0028239A" w:rsidRDefault="00792117" w:rsidP="0028239A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Помимо этого, в Колыванском сельсовете имеются 4 водозабора: два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 xml:space="preserve">                            </w:t>
      </w:r>
      <w:proofErr w:type="gramStart"/>
      <w:r>
        <w:rPr>
          <w:sz w:val="24"/>
          <w:szCs w:val="24"/>
          <w:lang w:eastAsia="en-US"/>
        </w:rPr>
        <w:t>с</w:t>
      </w:r>
      <w:proofErr w:type="gramEnd"/>
      <w:r>
        <w:rPr>
          <w:sz w:val="24"/>
          <w:szCs w:val="24"/>
          <w:lang w:eastAsia="en-US"/>
        </w:rPr>
        <w:t xml:space="preserve">. Колывань, один в п. Подхоз и один в п. им. 8 Марта. </w:t>
      </w:r>
    </w:p>
    <w:p w:rsidR="00792117" w:rsidRPr="00792117" w:rsidRDefault="00792117" w:rsidP="0028239A">
      <w:pPr>
        <w:spacing w:after="200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  <w:lang w:eastAsia="en-US"/>
        </w:rPr>
        <w:tab/>
        <w:t xml:space="preserve">Состояние водопроводных </w:t>
      </w:r>
      <w:r w:rsidRPr="00792117">
        <w:rPr>
          <w:sz w:val="24"/>
          <w:szCs w:val="24"/>
          <w:highlight w:val="yellow"/>
          <w:lang w:eastAsia="en-US"/>
        </w:rPr>
        <w:t>сооруже</w:t>
      </w:r>
      <w:r>
        <w:rPr>
          <w:sz w:val="24"/>
          <w:szCs w:val="24"/>
          <w:highlight w:val="yellow"/>
          <w:lang w:eastAsia="en-US"/>
        </w:rPr>
        <w:t xml:space="preserve">ний </w:t>
      </w:r>
      <w:r w:rsidRPr="00792117">
        <w:rPr>
          <w:sz w:val="24"/>
          <w:szCs w:val="24"/>
          <w:highlight w:val="yellow"/>
          <w:lang w:eastAsia="en-US"/>
        </w:rPr>
        <w:t>Колыванского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9"/>
        <w:gridCol w:w="1404"/>
        <w:gridCol w:w="1618"/>
      </w:tblGrid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Характеристика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Кол-во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Ед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.и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змер.</w:t>
            </w:r>
          </w:p>
        </w:tc>
      </w:tr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Число водопроводов и отдельных водопроводных сетей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ед</w:t>
            </w:r>
            <w:proofErr w:type="gramEnd"/>
          </w:p>
        </w:tc>
      </w:tr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Число уличных водозаборов (будок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,к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олонок,кранов)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21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ед</w:t>
            </w:r>
            <w:proofErr w:type="gramEnd"/>
          </w:p>
        </w:tc>
      </w:tr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Число насосных станций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ед</w:t>
            </w:r>
            <w:proofErr w:type="gramEnd"/>
          </w:p>
        </w:tc>
      </w:tr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Установленная производственная мощность водопровода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0,4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тыс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.к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уб.м/сут</w:t>
            </w:r>
          </w:p>
        </w:tc>
      </w:tr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Одиночное протяжение водопроводов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0,2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км</w:t>
            </w:r>
          </w:p>
        </w:tc>
      </w:tr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 xml:space="preserve">В том числе 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нуждающихся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 xml:space="preserve"> в замене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0,2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км</w:t>
            </w:r>
          </w:p>
        </w:tc>
      </w:tr>
      <w:tr w:rsidR="007B0382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Уличной водопроводной сети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12,5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км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В том числе нуждающей в замене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12,5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км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Среднегодовая стоимость производственных мощностей водопроводов и водопроводных сетей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283,4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тыс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.р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уб.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Поднято воды насосными станциями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тыс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.к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уб.м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 xml:space="preserve">В том числе 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подземной</w:t>
            </w:r>
            <w:proofErr w:type="gramEnd"/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тыс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.к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уб.м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В том числе: своими насосами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 xml:space="preserve">3 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тыс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.к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уб.м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Отпущено воды всем потребителям (абанентам</w:t>
            </w:r>
            <w:proofErr w:type="gramEnd"/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 xml:space="preserve">3 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тыс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.к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уб.м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Из них населению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тыс</w:t>
            </w: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.к</w:t>
            </w:r>
            <w:proofErr w:type="gramEnd"/>
            <w:r w:rsidRPr="007B0382">
              <w:rPr>
                <w:sz w:val="24"/>
                <w:szCs w:val="24"/>
                <w:highlight w:val="yellow"/>
                <w:lang w:eastAsia="en-US"/>
              </w:rPr>
              <w:t>уб.м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Утечка и неучтенный расход воды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 xml:space="preserve">1 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ед</w:t>
            </w:r>
            <w:proofErr w:type="gramEnd"/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 xml:space="preserve">Число аварий </w:t>
            </w:r>
          </w:p>
        </w:tc>
        <w:tc>
          <w:tcPr>
            <w:tcW w:w="1417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0382">
              <w:rPr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1524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B0382">
              <w:rPr>
                <w:sz w:val="24"/>
                <w:szCs w:val="24"/>
                <w:highlight w:val="yellow"/>
                <w:lang w:eastAsia="en-US"/>
              </w:rPr>
              <w:t>ед</w:t>
            </w:r>
            <w:proofErr w:type="gramEnd"/>
          </w:p>
        </w:tc>
      </w:tr>
    </w:tbl>
    <w:p w:rsidR="00792117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792117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В данный момент сельсовет нуждается в постройке нового водопровода в границах населенных пунктов.</w:t>
      </w:r>
    </w:p>
    <w:p w:rsidR="00792117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Техническая характеристика водозаборных сооружений</w:t>
      </w:r>
    </w:p>
    <w:p w:rsidR="00792117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1"/>
      </w:tblGrid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Скважина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Номер скважины по паспорту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2Н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Год бурения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2009 г</w:t>
            </w:r>
          </w:p>
        </w:tc>
      </w:tr>
      <w:tr w:rsidR="00792117" w:rsidRPr="007B0382" w:rsidTr="007B0382">
        <w:trPr>
          <w:trHeight w:val="497"/>
        </w:trPr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Глубина бурения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50м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Диаметр рабочей трубы</w:t>
            </w:r>
            <w:proofErr w:type="gramStart"/>
            <w:r w:rsidRPr="007B0382">
              <w:rPr>
                <w:sz w:val="24"/>
                <w:szCs w:val="24"/>
                <w:lang w:eastAsia="en-US"/>
              </w:rPr>
              <w:t>,м</w:t>
            </w:r>
            <w:proofErr w:type="gramEnd"/>
            <w:r w:rsidRPr="007B0382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73 мм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Наличие фильтра, его тип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есть</w:t>
            </w:r>
            <w:proofErr w:type="gramStart"/>
            <w:r w:rsidRPr="007B0382">
              <w:rPr>
                <w:sz w:val="24"/>
                <w:szCs w:val="24"/>
                <w:lang w:eastAsia="en-US"/>
              </w:rPr>
              <w:t>,с</w:t>
            </w:r>
            <w:proofErr w:type="gramEnd"/>
            <w:r w:rsidRPr="007B0382">
              <w:rPr>
                <w:sz w:val="24"/>
                <w:szCs w:val="24"/>
                <w:lang w:eastAsia="en-US"/>
              </w:rPr>
              <w:t>етчатый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Тип характеристики насоса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ЭЦВ 6-10-80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Отметка динамического уровня воды</w:t>
            </w:r>
            <w:proofErr w:type="gramStart"/>
            <w:r w:rsidRPr="007B0382">
              <w:rPr>
                <w:sz w:val="24"/>
                <w:szCs w:val="24"/>
                <w:lang w:eastAsia="en-US"/>
              </w:rPr>
              <w:t>,м</w:t>
            </w:r>
            <w:proofErr w:type="gramEnd"/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16,63м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Подача воды: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-. куб</w:t>
            </w:r>
            <w:proofErr w:type="gramStart"/>
            <w:r w:rsidRPr="007B0382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7B0382">
              <w:rPr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86,4</w:t>
            </w:r>
          </w:p>
        </w:tc>
      </w:tr>
      <w:tr w:rsidR="00792117" w:rsidRPr="007B0382" w:rsidTr="007B0382">
        <w:tc>
          <w:tcPr>
            <w:tcW w:w="6629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-куб</w:t>
            </w:r>
            <w:proofErr w:type="gramStart"/>
            <w:r w:rsidRPr="007B0382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7B0382">
              <w:rPr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2941" w:type="dxa"/>
          </w:tcPr>
          <w:p w:rsidR="00792117" w:rsidRPr="007B0382" w:rsidRDefault="00792117" w:rsidP="007B03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0382">
              <w:rPr>
                <w:sz w:val="24"/>
                <w:szCs w:val="24"/>
                <w:lang w:eastAsia="en-US"/>
              </w:rPr>
              <w:t>3,6</w:t>
            </w:r>
          </w:p>
        </w:tc>
      </w:tr>
    </w:tbl>
    <w:p w:rsidR="00792117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792117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28239A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Генеральным планом в Колыванском сельсовете предусмотрено строительство нового и реконструкция старого водопровода в с. яКолывань</w:t>
      </w:r>
      <w:proofErr w:type="gramStart"/>
      <w:r>
        <w:rPr>
          <w:sz w:val="24"/>
          <w:szCs w:val="24"/>
          <w:lang w:eastAsia="en-US"/>
        </w:rPr>
        <w:t>,р</w:t>
      </w:r>
      <w:proofErr w:type="gramEnd"/>
      <w:r>
        <w:rPr>
          <w:sz w:val="24"/>
          <w:szCs w:val="24"/>
          <w:lang w:eastAsia="en-US"/>
        </w:rPr>
        <w:t>еконструкция водопровода в п. Подхоз,капитальный ремонт,реконструкция скважины в с. Колывань,строительство регулирующих емкостей в с. Колвань и п. Подхоз.</w:t>
      </w:r>
    </w:p>
    <w:p w:rsidR="00792117" w:rsidRPr="0028239A" w:rsidRDefault="00792117" w:rsidP="0028239A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28239A" w:rsidRPr="0028239A" w:rsidRDefault="00792117" w:rsidP="00792117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</w:t>
      </w:r>
      <w:r w:rsidR="0028239A" w:rsidRPr="0028239A">
        <w:rPr>
          <w:sz w:val="24"/>
          <w:szCs w:val="24"/>
          <w:lang w:eastAsia="en-US"/>
        </w:rPr>
        <w:t xml:space="preserve">Центральное горячее водоснабжение отсутствует. </w:t>
      </w:r>
    </w:p>
    <w:p w:rsidR="0028239A" w:rsidRPr="0028239A" w:rsidRDefault="0028239A" w:rsidP="0028239A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ab/>
        <w:t>Качество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8239A" w:rsidRPr="0028239A" w:rsidRDefault="0028239A" w:rsidP="0028239A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t>Баланс водопотребления</w:t>
      </w:r>
    </w:p>
    <w:p w:rsidR="0028239A" w:rsidRPr="0028239A" w:rsidRDefault="0028239A" w:rsidP="0028239A">
      <w:pPr>
        <w:spacing w:after="200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Таблица. Водопотребление за 2015 год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0"/>
        <w:gridCol w:w="1380"/>
        <w:gridCol w:w="2092"/>
      </w:tblGrid>
      <w:tr w:rsidR="00792117" w:rsidTr="0028239A">
        <w:tc>
          <w:tcPr>
            <w:tcW w:w="591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380" w:type="dxa"/>
            <w:shd w:val="clear" w:color="auto" w:fill="auto"/>
          </w:tcPr>
          <w:p w:rsidR="0028239A" w:rsidRPr="0028239A" w:rsidRDefault="0028239A" w:rsidP="00B724A2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proofErr w:type="gramStart"/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ед. из.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28239A" w:rsidRPr="0028239A" w:rsidRDefault="0028239A" w:rsidP="00B724A2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кол-во</w:t>
            </w:r>
          </w:p>
        </w:tc>
      </w:tr>
      <w:tr w:rsidR="00792117" w:rsidTr="0028239A">
        <w:tc>
          <w:tcPr>
            <w:tcW w:w="591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Население</w:t>
            </w:r>
          </w:p>
        </w:tc>
        <w:tc>
          <w:tcPr>
            <w:tcW w:w="138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2092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4084</w:t>
            </w:r>
          </w:p>
        </w:tc>
      </w:tr>
      <w:tr w:rsidR="00792117" w:rsidTr="0028239A">
        <w:tc>
          <w:tcPr>
            <w:tcW w:w="591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Реализация воды для населения</w:t>
            </w:r>
          </w:p>
        </w:tc>
        <w:tc>
          <w:tcPr>
            <w:tcW w:w="138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109757</w:t>
            </w:r>
          </w:p>
        </w:tc>
      </w:tr>
      <w:tr w:rsidR="00792117" w:rsidTr="0028239A">
        <w:tc>
          <w:tcPr>
            <w:tcW w:w="591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Реализация воды для предприятий (бюджетные, прочие)</w:t>
            </w:r>
          </w:p>
        </w:tc>
        <w:tc>
          <w:tcPr>
            <w:tcW w:w="138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14346</w:t>
            </w:r>
          </w:p>
        </w:tc>
      </w:tr>
      <w:tr w:rsidR="00792117" w:rsidTr="0028239A">
        <w:tc>
          <w:tcPr>
            <w:tcW w:w="591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Потери воды</w:t>
            </w:r>
          </w:p>
        </w:tc>
        <w:tc>
          <w:tcPr>
            <w:tcW w:w="138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44379</w:t>
            </w:r>
          </w:p>
        </w:tc>
      </w:tr>
      <w:tr w:rsidR="00792117" w:rsidTr="0028239A">
        <w:tc>
          <w:tcPr>
            <w:tcW w:w="591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Собственные и технологические нужды</w:t>
            </w:r>
          </w:p>
        </w:tc>
        <w:tc>
          <w:tcPr>
            <w:tcW w:w="138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bCs/>
                <w:sz w:val="22"/>
                <w:szCs w:val="22"/>
                <w:lang w:eastAsia="ar-SA"/>
              </w:rPr>
              <w:t>17195</w:t>
            </w:r>
          </w:p>
        </w:tc>
      </w:tr>
      <w:tr w:rsidR="00792117" w:rsidTr="0028239A">
        <w:trPr>
          <w:trHeight w:val="423"/>
        </w:trPr>
        <w:tc>
          <w:tcPr>
            <w:tcW w:w="591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1380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М³/год</w:t>
            </w:r>
          </w:p>
        </w:tc>
        <w:tc>
          <w:tcPr>
            <w:tcW w:w="2092" w:type="dxa"/>
            <w:shd w:val="clear" w:color="auto" w:fill="auto"/>
          </w:tcPr>
          <w:p w:rsidR="0028239A" w:rsidRPr="0028239A" w:rsidRDefault="0028239A" w:rsidP="0028239A">
            <w:pPr>
              <w:suppressLineNumbers/>
              <w:suppressAutoHyphens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b/>
                <w:sz w:val="22"/>
                <w:szCs w:val="22"/>
                <w:lang w:eastAsia="ar-SA"/>
              </w:rPr>
              <w:t>185678</w:t>
            </w:r>
          </w:p>
        </w:tc>
      </w:tr>
    </w:tbl>
    <w:p w:rsidR="0028239A" w:rsidRDefault="0028239A" w:rsidP="0028239A">
      <w:pPr>
        <w:spacing w:after="200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792117" w:rsidRPr="0028239A" w:rsidRDefault="00792117" w:rsidP="0028239A">
      <w:pPr>
        <w:spacing w:after="200"/>
        <w:ind w:firstLine="720"/>
        <w:jc w:val="center"/>
        <w:rPr>
          <w:b/>
          <w:bCs/>
          <w:sz w:val="22"/>
          <w:szCs w:val="22"/>
          <w:lang w:eastAsia="en-US"/>
        </w:rPr>
      </w:pPr>
    </w:p>
    <w:p w:rsidR="0028239A" w:rsidRPr="0028239A" w:rsidRDefault="0028239A" w:rsidP="0028239A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28239A">
        <w:rPr>
          <w:b/>
          <w:bCs/>
          <w:sz w:val="24"/>
          <w:szCs w:val="24"/>
          <w:lang w:eastAsia="en-US"/>
        </w:rPr>
        <w:t>Данные лабораторных испытаний анализов воды</w:t>
      </w:r>
    </w:p>
    <w:p w:rsidR="00792117" w:rsidRPr="00792117" w:rsidRDefault="0028239A" w:rsidP="00792117">
      <w:pPr>
        <w:spacing w:line="276" w:lineRule="auto"/>
        <w:jc w:val="both"/>
        <w:rPr>
          <w:sz w:val="24"/>
          <w:szCs w:val="24"/>
          <w:highlight w:val="yellow"/>
          <w:lang w:eastAsia="en-US"/>
        </w:rPr>
      </w:pPr>
      <w:r w:rsidRPr="0028239A">
        <w:rPr>
          <w:sz w:val="22"/>
          <w:szCs w:val="22"/>
          <w:lang w:eastAsia="en-US"/>
        </w:rPr>
        <w:t xml:space="preserve">Таблица. Данные лабораторных анализов </w:t>
      </w:r>
      <w:r w:rsidR="00792117">
        <w:rPr>
          <w:sz w:val="22"/>
          <w:szCs w:val="22"/>
          <w:lang w:eastAsia="en-US"/>
        </w:rPr>
        <w:t>воды</w:t>
      </w:r>
    </w:p>
    <w:p w:rsidR="0028239A" w:rsidRPr="0028239A" w:rsidRDefault="00792117" w:rsidP="0028239A">
      <w:pPr>
        <w:spacing w:after="20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3"/>
        <w:gridCol w:w="1420"/>
        <w:gridCol w:w="1996"/>
        <w:gridCol w:w="2099"/>
        <w:gridCol w:w="1712"/>
      </w:tblGrid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Показатель состава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gramStart"/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ед. из.</w:t>
            </w:r>
            <w:proofErr w:type="gramEnd"/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Скважина с. Колывань</w:t>
            </w:r>
          </w:p>
        </w:tc>
        <w:tc>
          <w:tcPr>
            <w:tcW w:w="2099" w:type="dxa"/>
          </w:tcPr>
          <w:p w:rsidR="00792117" w:rsidRDefault="00792117" w:rsidP="009C4A77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Скважина п. Подхоз</w:t>
            </w:r>
          </w:p>
        </w:tc>
        <w:tc>
          <w:tcPr>
            <w:tcW w:w="1712" w:type="dxa"/>
          </w:tcPr>
          <w:p w:rsidR="00792117" w:rsidRDefault="00792117" w:rsidP="009C4A77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Скважина п.им.8 Марта</w:t>
            </w:r>
          </w:p>
        </w:tc>
      </w:tr>
      <w:tr w:rsidR="00792117" w:rsidRPr="0028239A" w:rsidTr="00792117">
        <w:trPr>
          <w:trHeight w:val="70"/>
        </w:trPr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Запах при 20 градусах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балл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Запах при 60 градусах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балл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Привкус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балл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Цветность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градус цветности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8,0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10.0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Мутность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0.84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0.76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0.82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Водородный показатель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единицы рН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7.58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7,54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7.55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Окисляемость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.6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2.2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Аммиак (по азоту)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Нитриты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792117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Нитраты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792117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792117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Жесткость общая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Градус</w:t>
            </w:r>
            <w:proofErr w:type="gramStart"/>
            <w:r w:rsidRPr="0028239A">
              <w:rPr>
                <w:rFonts w:eastAsia="Times New Roman"/>
                <w:sz w:val="22"/>
                <w:szCs w:val="22"/>
                <w:lang w:eastAsia="ar-SA"/>
              </w:rPr>
              <w:t xml:space="preserve"> Ж</w:t>
            </w:r>
            <w:proofErr w:type="gramEnd"/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5.3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3.6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Сухой остаток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724.6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852.3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796.4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Хлориды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Сульфаты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Железо общее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792117">
            <w:pPr>
              <w:suppressLineNumbers/>
              <w:suppressAutoHyphens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Мышьяк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 xml:space="preserve">Фториды 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Медь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792117">
            <w:pPr>
              <w:suppressLineNumbers/>
              <w:suppressAutoHyphens/>
              <w:snapToGrid w:val="0"/>
              <w:spacing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Цинк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792117">
            <w:pPr>
              <w:suppressLineNumbers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Свинец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Кадмий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Ртуть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Марганец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uppressLineNumbers/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</w:tr>
      <w:tr w:rsidR="00792117" w:rsidRPr="0028239A" w:rsidTr="00792117">
        <w:tc>
          <w:tcPr>
            <w:tcW w:w="2343" w:type="dxa"/>
          </w:tcPr>
          <w:p w:rsidR="00792117" w:rsidRPr="0028239A" w:rsidRDefault="00792117" w:rsidP="0028239A">
            <w:pPr>
              <w:suppressLineNumbers/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28239A">
              <w:rPr>
                <w:rFonts w:eastAsia="Times New Roman"/>
                <w:sz w:val="22"/>
                <w:szCs w:val="22"/>
                <w:lang w:eastAsia="ar-SA"/>
              </w:rPr>
              <w:t>Никель</w:t>
            </w:r>
          </w:p>
        </w:tc>
        <w:tc>
          <w:tcPr>
            <w:tcW w:w="1420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8239A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996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9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2" w:type="dxa"/>
          </w:tcPr>
          <w:p w:rsidR="00792117" w:rsidRPr="0028239A" w:rsidRDefault="00792117" w:rsidP="002823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8239A" w:rsidRPr="0028239A" w:rsidRDefault="0028239A" w:rsidP="0028239A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28239A" w:rsidRPr="0028239A" w:rsidRDefault="0028239A" w:rsidP="0028239A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  <w:r w:rsidRPr="0028239A">
        <w:rPr>
          <w:rFonts w:eastAsia="Times New Roman"/>
          <w:b/>
          <w:sz w:val="24"/>
          <w:szCs w:val="24"/>
        </w:rPr>
        <w:t xml:space="preserve">Анализ текущего состояния систем водоотведения </w:t>
      </w:r>
    </w:p>
    <w:p w:rsidR="0028239A" w:rsidRPr="0028239A" w:rsidRDefault="0028239A" w:rsidP="0028239A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</w:p>
    <w:p w:rsidR="0028239A" w:rsidRDefault="0028239A" w:rsidP="0028239A">
      <w:pPr>
        <w:spacing w:after="200" w:line="276" w:lineRule="auto"/>
        <w:ind w:firstLine="709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В селах</w:t>
      </w:r>
      <w:r w:rsidR="00792117">
        <w:rPr>
          <w:sz w:val="24"/>
          <w:szCs w:val="24"/>
          <w:lang w:eastAsia="en-US"/>
        </w:rPr>
        <w:t xml:space="preserve"> Колыванского</w:t>
      </w:r>
      <w:r w:rsidRPr="0028239A">
        <w:rPr>
          <w:sz w:val="24"/>
          <w:szCs w:val="24"/>
          <w:lang w:eastAsia="en-US"/>
        </w:rPr>
        <w:t xml:space="preserve"> сельсовета нет централизованной системы водоотведения, ряд общественных зданий канализовано в выгребы разных объемов. Сбор сточных вод с селитебной территории осуществляется в уличные туалеты и в выгребы, откуда ассенизаторскими машинами вывозятся </w:t>
      </w:r>
      <w:r w:rsidRPr="0028239A">
        <w:rPr>
          <w:color w:val="000000"/>
          <w:sz w:val="24"/>
          <w:szCs w:val="24"/>
          <w:lang w:eastAsia="en-US"/>
        </w:rPr>
        <w:t>на поле фильтрации, расположенное за территорией населенного пункта.</w:t>
      </w:r>
      <w:r w:rsidRPr="0028239A">
        <w:rPr>
          <w:sz w:val="24"/>
          <w:szCs w:val="24"/>
          <w:lang w:eastAsia="en-US"/>
        </w:rPr>
        <w:t xml:space="preserve"> Сброс поверхностного стока селитебных и </w:t>
      </w:r>
      <w:r w:rsidRPr="0028239A">
        <w:rPr>
          <w:sz w:val="24"/>
          <w:szCs w:val="24"/>
          <w:lang w:eastAsia="en-US"/>
        </w:rPr>
        <w:lastRenderedPageBreak/>
        <w:t>производственных территорий осуществляется без какой-либо очистки. Ливневые канализации отсутствуют.</w:t>
      </w:r>
    </w:p>
    <w:p w:rsidR="00792117" w:rsidRDefault="00792117" w:rsidP="00792117">
      <w:pPr>
        <w:spacing w:after="200"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Генеральным планом предусматривается разработка программы обеспечения поселения централизованной системой водоотведения и очистки хозяйственно-бытовоых сточных вод, а также строительство систем централизованной бытовой и ливневой канализации,</w:t>
      </w:r>
      <w:r w:rsidR="008C201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очистных сооружений к западу </w:t>
      </w:r>
      <w:proofErr w:type="gramStart"/>
      <w:r>
        <w:rPr>
          <w:sz w:val="24"/>
          <w:szCs w:val="24"/>
          <w:lang w:eastAsia="en-US"/>
        </w:rPr>
        <w:t>от</w:t>
      </w:r>
      <w:proofErr w:type="gramEnd"/>
      <w:r>
        <w:rPr>
          <w:sz w:val="24"/>
          <w:szCs w:val="24"/>
          <w:lang w:eastAsia="en-US"/>
        </w:rPr>
        <w:t>. С. Колывань</w:t>
      </w:r>
      <w:proofErr w:type="gramStart"/>
      <w:r>
        <w:rPr>
          <w:sz w:val="24"/>
          <w:szCs w:val="24"/>
          <w:lang w:eastAsia="en-US"/>
        </w:rPr>
        <w:t xml:space="preserve"> ,</w:t>
      </w:r>
      <w:proofErr w:type="gramEnd"/>
      <w:r>
        <w:rPr>
          <w:sz w:val="24"/>
          <w:szCs w:val="24"/>
          <w:lang w:eastAsia="en-US"/>
        </w:rPr>
        <w:t>а также ликвидация полей ассенизациии (АСКАД) с рекультивацией территории у п. 8 Марта.</w:t>
      </w:r>
    </w:p>
    <w:p w:rsidR="00792117" w:rsidRDefault="00792117" w:rsidP="00792117">
      <w:pPr>
        <w:spacing w:after="200" w:line="276" w:lineRule="auto"/>
        <w:jc w:val="both"/>
        <w:rPr>
          <w:sz w:val="24"/>
          <w:szCs w:val="24"/>
          <w:lang w:eastAsia="en-US"/>
        </w:rPr>
      </w:pPr>
    </w:p>
    <w:p w:rsidR="00792117" w:rsidRPr="0028239A" w:rsidRDefault="00792117" w:rsidP="00792117">
      <w:pPr>
        <w:spacing w:after="200" w:line="276" w:lineRule="auto"/>
        <w:jc w:val="both"/>
        <w:rPr>
          <w:sz w:val="24"/>
          <w:szCs w:val="24"/>
          <w:lang w:eastAsia="en-US"/>
        </w:rPr>
      </w:pPr>
    </w:p>
    <w:p w:rsidR="0028239A" w:rsidRPr="0028239A" w:rsidRDefault="0028239A" w:rsidP="0028239A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28239A">
        <w:rPr>
          <w:rFonts w:eastAsia="Times New Roman"/>
          <w:b/>
          <w:sz w:val="24"/>
          <w:szCs w:val="24"/>
        </w:rPr>
        <w:t>Газоснабжение</w:t>
      </w:r>
    </w:p>
    <w:p w:rsidR="0028239A" w:rsidRPr="0028239A" w:rsidRDefault="0028239A" w:rsidP="002823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8239A" w:rsidRDefault="00792117" w:rsidP="0028239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нужды пище</w:t>
      </w:r>
      <w:r w:rsidR="008C2018">
        <w:rPr>
          <w:sz w:val="24"/>
          <w:szCs w:val="24"/>
        </w:rPr>
        <w:t xml:space="preserve"> </w:t>
      </w:r>
      <w:r w:rsidR="0028239A" w:rsidRPr="0028239A">
        <w:rPr>
          <w:sz w:val="24"/>
          <w:szCs w:val="24"/>
        </w:rPr>
        <w:t>приготовления населением используется сжиженный углеводородный газ в баллонах, который доставляется автотранспортом. Поставщиком газа является ОАО «Алтайкрайгазсервис».</w:t>
      </w:r>
    </w:p>
    <w:p w:rsidR="00792117" w:rsidRPr="0028239A" w:rsidRDefault="00792117" w:rsidP="0028239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Программой « Газ</w:t>
      </w:r>
      <w:r w:rsidR="00B065FF">
        <w:rPr>
          <w:sz w:val="24"/>
          <w:szCs w:val="24"/>
        </w:rPr>
        <w:t>ификаця Алтайского края» на 2016-2026</w:t>
      </w:r>
      <w:r>
        <w:rPr>
          <w:sz w:val="24"/>
          <w:szCs w:val="24"/>
        </w:rPr>
        <w:t xml:space="preserve"> годы в СТП Курьинского района планируется строительство межпоселкового газопровода, который обе</w:t>
      </w:r>
      <w:r w:rsidR="008C2018">
        <w:rPr>
          <w:sz w:val="24"/>
          <w:szCs w:val="24"/>
        </w:rPr>
        <w:t>с</w:t>
      </w:r>
      <w:r>
        <w:rPr>
          <w:sz w:val="24"/>
          <w:szCs w:val="24"/>
        </w:rPr>
        <w:t>печит газификацию всех населённых пунктов на территории Колыванского сельсовета.</w:t>
      </w:r>
    </w:p>
    <w:p w:rsidR="0028239A" w:rsidRPr="0028239A" w:rsidRDefault="0028239A" w:rsidP="0028239A">
      <w:pPr>
        <w:ind w:firstLine="227"/>
        <w:jc w:val="both"/>
        <w:rPr>
          <w:sz w:val="24"/>
          <w:szCs w:val="24"/>
          <w:lang w:eastAsia="en-US"/>
        </w:rPr>
      </w:pPr>
    </w:p>
    <w:p w:rsidR="0028239A" w:rsidRPr="0028239A" w:rsidRDefault="0028239A" w:rsidP="0028239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lang w:eastAsia="en-US"/>
        </w:rPr>
      </w:pPr>
      <w:r w:rsidRPr="0028239A">
        <w:rPr>
          <w:b/>
          <w:sz w:val="24"/>
          <w:szCs w:val="24"/>
          <w:lang w:eastAsia="en-US"/>
        </w:rPr>
        <w:t xml:space="preserve">Анализ текущего </w:t>
      </w:r>
      <w:proofErr w:type="gramStart"/>
      <w:r w:rsidRPr="0028239A">
        <w:rPr>
          <w:b/>
          <w:sz w:val="24"/>
          <w:szCs w:val="24"/>
          <w:lang w:eastAsia="en-US"/>
        </w:rPr>
        <w:t>состояния сферы сбора твердых бытовых отходов</w:t>
      </w:r>
      <w:proofErr w:type="gramEnd"/>
    </w:p>
    <w:p w:rsidR="0028239A" w:rsidRPr="0028239A" w:rsidRDefault="0028239A" w:rsidP="0028239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</w:p>
    <w:p w:rsidR="00792117" w:rsidRPr="0028239A" w:rsidRDefault="0028239A" w:rsidP="00792117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Объектом размещения отходов является площадка временного размещения твердых бытовых отходов, которая расположена в 800 м от села и имеет площадь 10 га</w:t>
      </w:r>
      <w:proofErr w:type="gramStart"/>
      <w:r w:rsidRPr="0028239A">
        <w:rPr>
          <w:sz w:val="24"/>
          <w:szCs w:val="24"/>
          <w:lang w:eastAsia="en-US"/>
        </w:rPr>
        <w:t xml:space="preserve">.. </w:t>
      </w:r>
      <w:proofErr w:type="gramEnd"/>
      <w:r w:rsidRPr="0028239A">
        <w:rPr>
          <w:sz w:val="24"/>
          <w:szCs w:val="24"/>
          <w:lang w:eastAsia="en-US"/>
        </w:rPr>
        <w:t xml:space="preserve">Основными источником образования отходов на территории </w:t>
      </w:r>
      <w:r w:rsidR="00792117" w:rsidRPr="0028239A">
        <w:rPr>
          <w:sz w:val="24"/>
          <w:szCs w:val="24"/>
          <w:lang w:eastAsia="en-US"/>
        </w:rPr>
        <w:t xml:space="preserve">предприятия, </w:t>
      </w:r>
      <w:r w:rsidR="00792117">
        <w:rPr>
          <w:sz w:val="24"/>
          <w:szCs w:val="24"/>
          <w:lang w:eastAsia="en-US"/>
        </w:rPr>
        <w:t xml:space="preserve">Колыванского </w:t>
      </w:r>
      <w:r w:rsidRPr="0028239A">
        <w:rPr>
          <w:sz w:val="24"/>
          <w:szCs w:val="24"/>
          <w:lang w:eastAsia="en-US"/>
        </w:rPr>
        <w:t xml:space="preserve">сельсовета являются: население, производственные </w:t>
      </w:r>
      <w:r w:rsidR="00792117">
        <w:rPr>
          <w:sz w:val="24"/>
          <w:szCs w:val="24"/>
          <w:lang w:eastAsia="en-US"/>
        </w:rPr>
        <w:t xml:space="preserve"> </w:t>
      </w:r>
      <w:r w:rsidRPr="0028239A">
        <w:rPr>
          <w:sz w:val="24"/>
          <w:szCs w:val="24"/>
          <w:lang w:eastAsia="en-US"/>
        </w:rPr>
        <w:t xml:space="preserve"> расположенные на территории сельсовета</w:t>
      </w:r>
    </w:p>
    <w:p w:rsidR="0028239A" w:rsidRPr="0028239A" w:rsidRDefault="0028239A" w:rsidP="0028239A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Вывоз мусора с частных подворий в основном осуществляется собственными силами владельцев.</w:t>
      </w:r>
    </w:p>
    <w:p w:rsidR="0028239A" w:rsidRPr="0028239A" w:rsidRDefault="0028239A" w:rsidP="0028239A">
      <w:pPr>
        <w:tabs>
          <w:tab w:val="left" w:pos="502"/>
        </w:tabs>
        <w:suppressAutoHyphens/>
        <w:spacing w:line="276" w:lineRule="auto"/>
        <w:ind w:right="140" w:firstLine="709"/>
        <w:jc w:val="both"/>
        <w:rPr>
          <w:rFonts w:eastAsia="Times New Roman"/>
          <w:sz w:val="24"/>
          <w:szCs w:val="24"/>
          <w:lang w:eastAsia="ar-SA"/>
        </w:rPr>
      </w:pPr>
      <w:r w:rsidRPr="0028239A">
        <w:rPr>
          <w:rFonts w:eastAsia="Times New Roman"/>
          <w:sz w:val="24"/>
          <w:szCs w:val="24"/>
          <w:lang w:eastAsia="ar-SA"/>
        </w:rPr>
        <w:t>Предприятий, занимающихся сбором и вторичной переработкой отходов, на территории сельсовета нет.</w:t>
      </w:r>
    </w:p>
    <w:p w:rsidR="0028239A" w:rsidRPr="0028239A" w:rsidRDefault="0028239A" w:rsidP="0028239A">
      <w:pPr>
        <w:spacing w:line="276" w:lineRule="auto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 </w:t>
      </w:r>
    </w:p>
    <w:p w:rsidR="0028239A" w:rsidRPr="0028239A" w:rsidRDefault="0028239A" w:rsidP="0028239A">
      <w:pPr>
        <w:ind w:firstLine="708"/>
        <w:jc w:val="both"/>
        <w:rPr>
          <w:b/>
          <w:sz w:val="24"/>
          <w:szCs w:val="24"/>
          <w:lang w:eastAsia="en-US"/>
        </w:rPr>
      </w:pPr>
      <w:r w:rsidRPr="0028239A">
        <w:rPr>
          <w:b/>
          <w:sz w:val="24"/>
          <w:szCs w:val="24"/>
          <w:lang w:eastAsia="en-US"/>
        </w:rPr>
        <w:t>Анализ текущего состояния системы электроснабжения.</w:t>
      </w:r>
    </w:p>
    <w:p w:rsidR="0028239A" w:rsidRPr="0028239A" w:rsidRDefault="0028239A" w:rsidP="0028239A">
      <w:pPr>
        <w:ind w:firstLine="708"/>
        <w:jc w:val="both"/>
        <w:rPr>
          <w:b/>
          <w:sz w:val="24"/>
          <w:szCs w:val="24"/>
          <w:lang w:eastAsia="en-US"/>
        </w:rPr>
      </w:pPr>
    </w:p>
    <w:p w:rsidR="0028239A" w:rsidRPr="0028239A" w:rsidRDefault="00792117" w:rsidP="0028239A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Сеть электроснабжения на тер</w:t>
      </w:r>
      <w:r w:rsidR="008C2018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итори</w:t>
      </w:r>
      <w:r w:rsidR="008C201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Колыванского сельсовета довольно хорошо развита,</w:t>
      </w:r>
      <w:r w:rsidR="008C20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повышает общий уровень благоустройства. По территории сельсовета проходят лини электропередач:</w:t>
      </w:r>
      <w:r w:rsidR="008C20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ЛЭП 35 кВ (основная и резервная) и ЛЭП 10 кВ. </w:t>
      </w:r>
      <w:r w:rsidR="0028239A" w:rsidRPr="0028239A">
        <w:rPr>
          <w:rFonts w:eastAsia="Times New Roman"/>
          <w:sz w:val="24"/>
          <w:szCs w:val="24"/>
        </w:rPr>
        <w:t>Основным поставщиком электроэнергии в насто</w:t>
      </w:r>
      <w:r>
        <w:rPr>
          <w:rFonts w:eastAsia="Times New Roman"/>
          <w:sz w:val="24"/>
          <w:szCs w:val="24"/>
        </w:rPr>
        <w:t xml:space="preserve">ящее время является МЭС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Магистральные электрические сети) и РЭС ( Районные электрические сети) "</w:t>
      </w:r>
      <w:r w:rsidR="0028239A" w:rsidRPr="0028239A">
        <w:rPr>
          <w:rFonts w:eastAsia="Times New Roman"/>
          <w:sz w:val="24"/>
          <w:szCs w:val="24"/>
        </w:rPr>
        <w:t xml:space="preserve"> Все энергоресурсы поставляются из-за пределов района. На надежность электроснабжения влияет техническое состояние и технический уровень электросетевых объектов.</w:t>
      </w:r>
    </w:p>
    <w:p w:rsidR="0028239A" w:rsidRDefault="0028239A" w:rsidP="0028239A">
      <w:pPr>
        <w:autoSpaceDE w:val="0"/>
        <w:autoSpaceDN w:val="0"/>
        <w:adjustRightInd w:val="0"/>
        <w:spacing w:line="276" w:lineRule="auto"/>
        <w:ind w:firstLine="893"/>
        <w:jc w:val="both"/>
        <w:rPr>
          <w:rFonts w:eastAsia="Times New Roman"/>
          <w:sz w:val="22"/>
          <w:szCs w:val="22"/>
        </w:rPr>
      </w:pPr>
      <w:r w:rsidRPr="0028239A">
        <w:rPr>
          <w:rFonts w:eastAsia="Times New Roman"/>
          <w:sz w:val="22"/>
          <w:szCs w:val="22"/>
        </w:rPr>
        <w:t>Альтернативный источник энер</w:t>
      </w:r>
      <w:r w:rsidR="00792117">
        <w:rPr>
          <w:rFonts w:eastAsia="Times New Roman"/>
          <w:sz w:val="22"/>
          <w:szCs w:val="22"/>
        </w:rPr>
        <w:t>госнабжения в Колыванском</w:t>
      </w:r>
      <w:r w:rsidRPr="0028239A">
        <w:rPr>
          <w:rFonts w:eastAsia="Times New Roman"/>
          <w:sz w:val="22"/>
          <w:szCs w:val="22"/>
        </w:rPr>
        <w:t xml:space="preserve"> сельсовете отсутствует.</w:t>
      </w:r>
    </w:p>
    <w:p w:rsidR="00792117" w:rsidRPr="0028239A" w:rsidRDefault="00792117" w:rsidP="0028239A">
      <w:pPr>
        <w:autoSpaceDE w:val="0"/>
        <w:autoSpaceDN w:val="0"/>
        <w:adjustRightInd w:val="0"/>
        <w:spacing w:line="276" w:lineRule="auto"/>
        <w:ind w:firstLine="89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Генеральном плане учтены мероприятия по строительству подстанции 35-10 к северу от п.им. 8 Марта, строительство отпайки провода Л-35 Кс -375 напряжение 35 АС-95 в соответствии с ранее разработанными документами территориального планирования. </w:t>
      </w:r>
      <w:r>
        <w:rPr>
          <w:rFonts w:eastAsia="Times New Roman"/>
          <w:sz w:val="22"/>
          <w:szCs w:val="22"/>
        </w:rPr>
        <w:lastRenderedPageBreak/>
        <w:t>Предусмотрена реконструкция комплексной трансформаторной подстанции (КТП) в с. Колывань, реконструкция 2 КТП в п.им. 8 Марта</w:t>
      </w:r>
      <w:r w:rsidR="008C2018"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>одна с увеличением мощности КТП),</w:t>
      </w:r>
      <w:r w:rsidR="008C201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замена КТП в</w:t>
      </w:r>
      <w:r w:rsidR="008C2018">
        <w:rPr>
          <w:rFonts w:eastAsia="Times New Roman"/>
          <w:sz w:val="22"/>
          <w:szCs w:val="22"/>
        </w:rPr>
        <w:t xml:space="preserve">                     </w:t>
      </w:r>
      <w:r>
        <w:rPr>
          <w:rFonts w:eastAsia="Times New Roman"/>
          <w:sz w:val="22"/>
          <w:szCs w:val="22"/>
        </w:rPr>
        <w:t xml:space="preserve"> п. Подхоз.</w:t>
      </w:r>
    </w:p>
    <w:p w:rsidR="0028239A" w:rsidRPr="0028239A" w:rsidRDefault="0028239A" w:rsidP="0028239A">
      <w:pPr>
        <w:spacing w:after="200"/>
        <w:ind w:firstLine="567"/>
        <w:jc w:val="center"/>
        <w:rPr>
          <w:iCs/>
          <w:sz w:val="24"/>
          <w:szCs w:val="24"/>
          <w:lang w:eastAsia="en-US"/>
        </w:rPr>
      </w:pPr>
    </w:p>
    <w:p w:rsidR="0028239A" w:rsidRPr="0028239A" w:rsidRDefault="0028239A" w:rsidP="0028239A">
      <w:pPr>
        <w:spacing w:after="200"/>
        <w:ind w:firstLine="567"/>
        <w:jc w:val="center"/>
        <w:rPr>
          <w:iCs/>
          <w:sz w:val="24"/>
          <w:szCs w:val="24"/>
          <w:lang w:eastAsia="en-US"/>
        </w:rPr>
      </w:pPr>
      <w:r w:rsidRPr="0028239A">
        <w:rPr>
          <w:iCs/>
          <w:sz w:val="24"/>
          <w:szCs w:val="24"/>
          <w:lang w:eastAsia="en-US"/>
        </w:rPr>
        <w:t>ЦЕЛЕВЫЕ ПОКАЗАТЕЛИ РАЗВИТИЯ КОММУНАЛЬНОЙ ИНФРАСТРУКТУРЫ.</w:t>
      </w:r>
    </w:p>
    <w:p w:rsidR="0028239A" w:rsidRPr="0028239A" w:rsidRDefault="0028239A" w:rsidP="0028239A">
      <w:pPr>
        <w:ind w:firstLine="709"/>
        <w:jc w:val="both"/>
        <w:rPr>
          <w:rFonts w:eastAsia="Arial"/>
          <w:sz w:val="24"/>
          <w:szCs w:val="24"/>
          <w:lang w:eastAsia="en-US"/>
        </w:rPr>
      </w:pPr>
      <w:proofErr w:type="gramStart"/>
      <w:r w:rsidRPr="0028239A">
        <w:rPr>
          <w:rFonts w:eastAsia="Arial"/>
          <w:sz w:val="24"/>
          <w:szCs w:val="24"/>
          <w:lang w:eastAsia="en-US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792117">
        <w:rPr>
          <w:rFonts w:eastAsia="Arial"/>
          <w:sz w:val="24"/>
          <w:szCs w:val="24"/>
          <w:lang w:eastAsia="en-US"/>
        </w:rPr>
        <w:t>Колыванск</w:t>
      </w:r>
      <w:r w:rsidRPr="0028239A">
        <w:rPr>
          <w:rFonts w:eastAsia="Arial"/>
          <w:sz w:val="24"/>
          <w:szCs w:val="24"/>
          <w:lang w:eastAsia="en-US"/>
        </w:rPr>
        <w:t>ого сельсовета.</w:t>
      </w:r>
      <w:proofErr w:type="gramEnd"/>
    </w:p>
    <w:p w:rsidR="0028239A" w:rsidRPr="0028239A" w:rsidRDefault="0028239A" w:rsidP="0028239A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28239A">
        <w:rPr>
          <w:rFonts w:eastAsia="Arial"/>
          <w:sz w:val="24"/>
          <w:szCs w:val="24"/>
          <w:lang w:eastAsia="ar-SA"/>
        </w:rPr>
        <w:t xml:space="preserve">Программа комплексного развития систем коммунальной инфраструктуры </w:t>
      </w:r>
      <w:r w:rsidR="00792117">
        <w:rPr>
          <w:rFonts w:eastAsia="Arial"/>
          <w:sz w:val="24"/>
          <w:szCs w:val="24"/>
          <w:lang w:eastAsia="ar-SA"/>
        </w:rPr>
        <w:t xml:space="preserve">Колыванского </w:t>
      </w:r>
      <w:r w:rsidRPr="0028239A">
        <w:rPr>
          <w:rFonts w:eastAsia="Arial"/>
          <w:sz w:val="24"/>
          <w:szCs w:val="24"/>
          <w:lang w:eastAsia="ar-SA"/>
        </w:rPr>
        <w:t>сельсовета на 2016-2026 годы направлена на снижение уровня износа, повышение качества предоставляемых коммунальных услуг, улучшение экологической ситуации.</w:t>
      </w:r>
      <w:proofErr w:type="gramEnd"/>
    </w:p>
    <w:p w:rsidR="0028239A" w:rsidRPr="0028239A" w:rsidRDefault="0028239A" w:rsidP="0028239A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28239A">
        <w:rPr>
          <w:rFonts w:eastAsia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39A" w:rsidRPr="0028239A" w:rsidRDefault="0028239A" w:rsidP="0028239A">
      <w:pPr>
        <w:tabs>
          <w:tab w:val="left" w:pos="9354"/>
        </w:tabs>
        <w:autoSpaceDE w:val="0"/>
        <w:autoSpaceDN w:val="0"/>
        <w:adjustRightInd w:val="0"/>
        <w:spacing w:before="168"/>
        <w:ind w:right="-2" w:firstLine="540"/>
        <w:jc w:val="both"/>
        <w:rPr>
          <w:rFonts w:eastAsia="Times New Roman"/>
          <w:b/>
          <w:sz w:val="22"/>
          <w:szCs w:val="22"/>
        </w:rPr>
      </w:pPr>
      <w:r w:rsidRPr="0028239A">
        <w:rPr>
          <w:rFonts w:eastAsia="Times New Roman"/>
          <w:b/>
          <w:sz w:val="22"/>
          <w:szCs w:val="22"/>
        </w:rPr>
        <w:t>Мероприятия по развитию объектов водоснабжения:</w:t>
      </w:r>
    </w:p>
    <w:p w:rsidR="0028239A" w:rsidRPr="0028239A" w:rsidRDefault="0028239A" w:rsidP="0028239A">
      <w:pPr>
        <w:tabs>
          <w:tab w:val="left" w:pos="9354"/>
        </w:tabs>
        <w:autoSpaceDE w:val="0"/>
        <w:autoSpaceDN w:val="0"/>
        <w:adjustRightInd w:val="0"/>
        <w:spacing w:before="168"/>
        <w:ind w:right="-2" w:firstLine="540"/>
        <w:jc w:val="both"/>
        <w:rPr>
          <w:rFonts w:eastAsia="Times New Roman"/>
          <w:b/>
          <w:sz w:val="22"/>
          <w:szCs w:val="22"/>
        </w:rPr>
      </w:pPr>
    </w:p>
    <w:p w:rsidR="0028239A" w:rsidRPr="0028239A" w:rsidRDefault="0028239A" w:rsidP="0028239A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Развитие систем водоснабжения на период до 2026 года учитывает улучшение качества жизни населения.</w:t>
      </w:r>
    </w:p>
    <w:p w:rsidR="0028239A" w:rsidRPr="0028239A" w:rsidRDefault="0028239A" w:rsidP="0028239A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 xml:space="preserve">В результате реализации программы должно быть обеспечено развитие сетей централизованного водоснабжения в соответствии с потребностями жителей </w:t>
      </w:r>
      <w:r w:rsidR="00792117">
        <w:rPr>
          <w:sz w:val="22"/>
          <w:szCs w:val="22"/>
          <w:lang w:eastAsia="en-US"/>
        </w:rPr>
        <w:t xml:space="preserve">Колывнского </w:t>
      </w:r>
      <w:r w:rsidRPr="0028239A">
        <w:rPr>
          <w:sz w:val="22"/>
          <w:szCs w:val="22"/>
          <w:lang w:eastAsia="en-US"/>
        </w:rPr>
        <w:t>сельского поселения, а также со 100% подключением их к централизованным системам водоснабжения.</w:t>
      </w:r>
    </w:p>
    <w:p w:rsidR="0028239A" w:rsidRPr="0028239A" w:rsidRDefault="0028239A" w:rsidP="0028239A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 xml:space="preserve">В перспективе развития </w:t>
      </w:r>
      <w:r w:rsidR="00792117">
        <w:rPr>
          <w:sz w:val="22"/>
          <w:szCs w:val="22"/>
          <w:lang w:eastAsia="en-US"/>
        </w:rPr>
        <w:t xml:space="preserve">Колыванского </w:t>
      </w:r>
      <w:r w:rsidRPr="0028239A">
        <w:rPr>
          <w:sz w:val="22"/>
          <w:szCs w:val="22"/>
          <w:lang w:eastAsia="en-US"/>
        </w:rPr>
        <w:t>сельского поселения источником хозяйственно-питьевого водоснабжения принимаются централизованные сети водоснабжения.</w:t>
      </w:r>
    </w:p>
    <w:p w:rsidR="0028239A" w:rsidRPr="0028239A" w:rsidRDefault="0028239A" w:rsidP="0028239A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 xml:space="preserve">Благоустройство жилой застройки для </w:t>
      </w:r>
      <w:r w:rsidR="00792117">
        <w:rPr>
          <w:sz w:val="22"/>
          <w:szCs w:val="22"/>
          <w:lang w:eastAsia="en-US"/>
        </w:rPr>
        <w:t xml:space="preserve"> Колыванского</w:t>
      </w:r>
      <w:r w:rsidRPr="0028239A">
        <w:rPr>
          <w:sz w:val="22"/>
          <w:szCs w:val="22"/>
          <w:lang w:eastAsia="en-US"/>
        </w:rPr>
        <w:t xml:space="preserve"> сельского поселения принято следующим:</w:t>
      </w:r>
    </w:p>
    <w:p w:rsidR="0028239A" w:rsidRPr="0028239A" w:rsidRDefault="0028239A" w:rsidP="0028239A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- существующий одноэтажный жилой фонд оборудуется ванными, туалетами, мойкой кухонной, местными водонагревателями, местной канализацией;</w:t>
      </w:r>
    </w:p>
    <w:p w:rsidR="0028239A" w:rsidRPr="0028239A" w:rsidRDefault="0028239A" w:rsidP="0028239A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- вновь построенное индивидуальное одноэтажное жилищное строительство оборудуется ванными, туалетами, мойкой кухонной, местными водонагревателями, местной канализацией.</w:t>
      </w:r>
    </w:p>
    <w:p w:rsidR="0028239A" w:rsidRPr="0028239A" w:rsidRDefault="0028239A" w:rsidP="0028239A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- вновь построенный многоквартирный жилой фонд оборудуется ванными, туалетами, мойкой кухонной, местными водонагревателями, местной или центральной канализацией.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>Водоснабжение: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b/>
          <w:bCs/>
          <w:sz w:val="22"/>
          <w:szCs w:val="22"/>
          <w:lang w:eastAsia="en-US"/>
        </w:rPr>
        <w:tab/>
      </w:r>
      <w:r w:rsidR="00792117">
        <w:rPr>
          <w:b/>
          <w:bCs/>
          <w:sz w:val="22"/>
          <w:szCs w:val="22"/>
          <w:lang w:eastAsia="en-US"/>
        </w:rPr>
        <w:t>с. Колывань</w:t>
      </w:r>
      <w:r w:rsidRPr="0028239A">
        <w:rPr>
          <w:sz w:val="22"/>
          <w:szCs w:val="22"/>
          <w:lang w:eastAsia="en-US"/>
        </w:rPr>
        <w:tab/>
        <w:t>- выполнить замену изношенных участков подающих (магистральных) водопроводов;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выполнить замену 5 км изношенных разводящих водопроводов с увеличением пропускной способности сетей;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реконструкцию и развитие  действующих разводящих водопроводных сетей в целях 100 % обеспеченности существующих потребителей центральным водоснабжением;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100 % установку приборов учета воды на существующих объектах водопотребления.</w:t>
      </w:r>
    </w:p>
    <w:p w:rsidR="0028239A" w:rsidRPr="0028239A" w:rsidRDefault="0028239A" w:rsidP="0028239A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28239A">
        <w:rPr>
          <w:b/>
          <w:bCs/>
          <w:sz w:val="22"/>
          <w:szCs w:val="22"/>
          <w:lang w:eastAsia="en-US"/>
        </w:rPr>
        <w:tab/>
        <w:t xml:space="preserve">п. </w:t>
      </w:r>
      <w:r w:rsidR="00792117">
        <w:rPr>
          <w:b/>
          <w:bCs/>
          <w:sz w:val="22"/>
          <w:szCs w:val="22"/>
          <w:lang w:eastAsia="en-US"/>
        </w:rPr>
        <w:t>Подхоз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выполнить замену изношенных участков подающих (магистральных) водопроводов;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lastRenderedPageBreak/>
        <w:tab/>
        <w:t>- выполнить замену 0,5 км изношенных разводящих водопроводов с увеличением пропускной способности сетей;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реконструкцию и развитие  действующих разводящих водопроводных сетей в целях 100 % обеспеченности существующих потребителей центральным водоснабжением;</w:t>
      </w:r>
    </w:p>
    <w:p w:rsidR="0028239A" w:rsidRPr="0028239A" w:rsidRDefault="0028239A" w:rsidP="0028239A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100 % установку приборов учета воды на существующих объектах водопотребления.</w:t>
      </w:r>
    </w:p>
    <w:p w:rsidR="00792117" w:rsidRPr="0028239A" w:rsidRDefault="00792117" w:rsidP="00792117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>п.им. 8 Марта</w:t>
      </w:r>
      <w:r w:rsidRPr="0028239A">
        <w:rPr>
          <w:sz w:val="22"/>
          <w:szCs w:val="22"/>
          <w:lang w:eastAsia="en-US"/>
        </w:rPr>
        <w:tab/>
        <w:t>- выполнить замену изношенных участков подающих (магистральных) водопроводов;</w:t>
      </w:r>
    </w:p>
    <w:p w:rsidR="00792117" w:rsidRPr="0028239A" w:rsidRDefault="00792117" w:rsidP="00792117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- выполнить замену 1.2</w:t>
      </w:r>
      <w:r w:rsidRPr="0028239A">
        <w:rPr>
          <w:sz w:val="22"/>
          <w:szCs w:val="22"/>
          <w:lang w:eastAsia="en-US"/>
        </w:rPr>
        <w:t xml:space="preserve"> км изношенных разводящих водопроводов с увеличением пропускной способности сетей;</w:t>
      </w:r>
    </w:p>
    <w:p w:rsidR="00792117" w:rsidRPr="0028239A" w:rsidRDefault="00792117" w:rsidP="00792117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реконструкцию и развитие  действующих разводящих водопроводных сетей в целях 100 % обеспеченности существующих потребителей центральным водоснабжением;</w:t>
      </w:r>
    </w:p>
    <w:p w:rsidR="00792117" w:rsidRPr="0028239A" w:rsidRDefault="00792117" w:rsidP="00792117">
      <w:pPr>
        <w:spacing w:line="276" w:lineRule="auto"/>
        <w:jc w:val="both"/>
        <w:rPr>
          <w:sz w:val="22"/>
          <w:szCs w:val="22"/>
          <w:lang w:eastAsia="en-US"/>
        </w:rPr>
      </w:pPr>
      <w:r w:rsidRPr="0028239A">
        <w:rPr>
          <w:sz w:val="22"/>
          <w:szCs w:val="22"/>
          <w:lang w:eastAsia="en-US"/>
        </w:rPr>
        <w:tab/>
        <w:t>- осуществить 100 % установку приборов учета воды на существующих объектах водопотребления.</w:t>
      </w:r>
    </w:p>
    <w:p w:rsidR="0028239A" w:rsidRPr="0028239A" w:rsidRDefault="00792117" w:rsidP="0028239A">
      <w:pPr>
        <w:autoSpaceDE w:val="0"/>
        <w:autoSpaceDN w:val="0"/>
        <w:adjustRightInd w:val="0"/>
        <w:spacing w:before="182"/>
        <w:ind w:firstLine="708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Мер</w:t>
      </w:r>
      <w:r w:rsidR="0028239A" w:rsidRPr="0028239A">
        <w:rPr>
          <w:rFonts w:eastAsia="Times New Roman"/>
          <w:b/>
          <w:sz w:val="22"/>
          <w:szCs w:val="22"/>
        </w:rPr>
        <w:t>оприятия по развитию системы электроснабжения.</w:t>
      </w:r>
    </w:p>
    <w:p w:rsidR="0028239A" w:rsidRPr="0028239A" w:rsidRDefault="0028239A" w:rsidP="0028239A">
      <w:pPr>
        <w:ind w:firstLine="840"/>
        <w:jc w:val="both"/>
        <w:rPr>
          <w:sz w:val="24"/>
          <w:szCs w:val="24"/>
          <w:lang w:eastAsia="en-US"/>
        </w:rPr>
      </w:pPr>
    </w:p>
    <w:p w:rsidR="0028239A" w:rsidRPr="0028239A" w:rsidRDefault="0028239A" w:rsidP="0028239A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Программой предусматривается реализация комплекса </w:t>
      </w:r>
      <w:proofErr w:type="gramStart"/>
      <w:r w:rsidRPr="0028239A">
        <w:rPr>
          <w:sz w:val="24"/>
          <w:szCs w:val="24"/>
          <w:lang w:eastAsia="en-US"/>
        </w:rPr>
        <w:t>мероприятий</w:t>
      </w:r>
      <w:proofErr w:type="gramEnd"/>
      <w:r w:rsidRPr="0028239A">
        <w:rPr>
          <w:sz w:val="24"/>
          <w:szCs w:val="24"/>
          <w:lang w:eastAsia="en-US"/>
        </w:rPr>
        <w:t xml:space="preserve"> как по новому строительству объектов электроснабжения, так и по модернизации существующих: </w:t>
      </w:r>
    </w:p>
    <w:p w:rsidR="0028239A" w:rsidRPr="0028239A" w:rsidRDefault="0028239A" w:rsidP="0028239A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- 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</w:t>
      </w:r>
    </w:p>
    <w:p w:rsidR="0028239A" w:rsidRPr="0028239A" w:rsidRDefault="0028239A" w:rsidP="0028239A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 xml:space="preserve">- проведение капитального ремонта изношенного оборудования и линий электропередач системы электроснабжения; </w:t>
      </w:r>
    </w:p>
    <w:p w:rsidR="0028239A" w:rsidRPr="0028239A" w:rsidRDefault="0028239A" w:rsidP="0028239A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28239A">
        <w:rPr>
          <w:sz w:val="24"/>
          <w:szCs w:val="24"/>
          <w:lang w:eastAsia="en-US"/>
        </w:rPr>
        <w:t>- строительство новых распределительных пунктов, монтаж линий электропередач, требуемых для перераспределения нагрузок между</w:t>
      </w:r>
      <w:r w:rsidRPr="0028239A">
        <w:rPr>
          <w:rFonts w:ascii="Calibri" w:hAnsi="Calibri"/>
          <w:sz w:val="22"/>
          <w:szCs w:val="22"/>
          <w:lang w:eastAsia="en-US"/>
        </w:rPr>
        <w:t xml:space="preserve"> </w:t>
      </w:r>
      <w:r w:rsidRPr="0028239A">
        <w:rPr>
          <w:sz w:val="24"/>
          <w:szCs w:val="24"/>
          <w:lang w:eastAsia="en-US"/>
        </w:rPr>
        <w:t>существующими потребителями, а также подключения новых потребителей во вновь строящихся жилых домах и объектах.</w:t>
      </w:r>
    </w:p>
    <w:p w:rsidR="0028239A" w:rsidRPr="0028239A" w:rsidRDefault="0028239A" w:rsidP="0028239A">
      <w:pPr>
        <w:spacing w:line="276" w:lineRule="auto"/>
        <w:ind w:firstLine="840"/>
        <w:jc w:val="both"/>
        <w:rPr>
          <w:rFonts w:ascii="Calibri" w:hAnsi="Calibri"/>
          <w:color w:val="3B2D36"/>
          <w:sz w:val="22"/>
          <w:szCs w:val="22"/>
          <w:lang w:eastAsia="en-US"/>
        </w:rPr>
      </w:pPr>
      <w:proofErr w:type="gramStart"/>
      <w:r w:rsidRPr="0028239A">
        <w:rPr>
          <w:sz w:val="24"/>
          <w:szCs w:val="24"/>
          <w:lang w:eastAsia="en-US"/>
        </w:rPr>
        <w:t>Замена морально устаревшего электрооборудования на современное приведет к снижению потерь мощности и электроэнергии, так как у современного электрооборудования потребление электроэнергии для собственных нужд и периодичность обслуживания и ремонта значительно меньше, чем у существующего.</w:t>
      </w:r>
      <w:proofErr w:type="gramEnd"/>
    </w:p>
    <w:p w:rsidR="0028239A" w:rsidRDefault="0028239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FA77DA" w:rsidRDefault="00FA77D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FA77DA" w:rsidRDefault="00FA77D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FA77DA" w:rsidRDefault="00FA77D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FA77DA" w:rsidRDefault="00FA77D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FA77DA" w:rsidRDefault="00FA77D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FA77DA" w:rsidRDefault="00FA77D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FA77DA" w:rsidRPr="0028239A" w:rsidRDefault="00FA77DA" w:rsidP="0028239A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2848EE" w:rsidRPr="00E6725E" w:rsidRDefault="002848EE" w:rsidP="00B065FF">
      <w:pPr>
        <w:spacing w:after="100" w:afterAutospacing="1"/>
        <w:ind w:left="170" w:right="-170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3</w:t>
      </w:r>
      <w:r w:rsidRPr="00E6725E">
        <w:rPr>
          <w:b/>
          <w:sz w:val="24"/>
          <w:szCs w:val="24"/>
        </w:rPr>
        <w:t xml:space="preserve">. </w:t>
      </w:r>
      <w:r w:rsidRPr="00E6725E">
        <w:rPr>
          <w:b/>
          <w:bCs/>
          <w:color w:val="000000"/>
          <w:sz w:val="24"/>
          <w:szCs w:val="24"/>
          <w:lang w:eastAsia="en-US"/>
        </w:rPr>
        <w:t>Перечень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мероприятий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по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реализации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генерального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плана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b/>
          <w:bCs/>
          <w:color w:val="000000"/>
          <w:sz w:val="24"/>
          <w:szCs w:val="24"/>
          <w:lang w:eastAsia="en-US"/>
        </w:rPr>
        <w:t xml:space="preserve">Колыванского </w:t>
      </w:r>
      <w:r w:rsidRPr="00E6725E">
        <w:rPr>
          <w:b/>
          <w:bCs/>
          <w:color w:val="000000"/>
          <w:sz w:val="24"/>
          <w:szCs w:val="24"/>
          <w:lang w:eastAsia="en-US"/>
        </w:rPr>
        <w:t>сельского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поселения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2848EE" w:rsidRPr="00E6725E" w:rsidRDefault="002848EE" w:rsidP="002848EE">
      <w:pPr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2848EE" w:rsidRPr="00E6725E" w:rsidRDefault="002848EE" w:rsidP="002848EE">
      <w:pPr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Курьинского </w:t>
      </w:r>
      <w:r w:rsidRPr="00E6725E">
        <w:rPr>
          <w:b/>
          <w:bCs/>
          <w:color w:val="000000"/>
          <w:sz w:val="24"/>
          <w:szCs w:val="24"/>
          <w:lang w:eastAsia="en-US"/>
        </w:rPr>
        <w:t>района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Алтайского</w:t>
      </w:r>
      <w:r w:rsidRPr="00E6725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6725E">
        <w:rPr>
          <w:b/>
          <w:bCs/>
          <w:color w:val="000000"/>
          <w:sz w:val="24"/>
          <w:szCs w:val="24"/>
          <w:lang w:eastAsia="en-US"/>
        </w:rPr>
        <w:t>края</w:t>
      </w:r>
    </w:p>
    <w:tbl>
      <w:tblPr>
        <w:tblpPr w:leftFromText="180" w:rightFromText="180" w:vertAnchor="text" w:horzAnchor="page" w:tblpX="1" w:tblpY="135"/>
        <w:tblW w:w="12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8"/>
        <w:gridCol w:w="41"/>
        <w:gridCol w:w="2127"/>
        <w:gridCol w:w="1701"/>
        <w:gridCol w:w="1134"/>
        <w:gridCol w:w="1984"/>
        <w:gridCol w:w="1276"/>
        <w:gridCol w:w="142"/>
        <w:gridCol w:w="1134"/>
        <w:gridCol w:w="2409"/>
        <w:gridCol w:w="35"/>
      </w:tblGrid>
      <w:tr w:rsidR="002848EE" w:rsidRPr="002B150B" w:rsidTr="00B065FF">
        <w:trPr>
          <w:gridAfter w:val="1"/>
          <w:wAfter w:w="35" w:type="dxa"/>
          <w:trHeight w:val="110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 xml:space="preserve">№ </w:t>
            </w:r>
            <w:proofErr w:type="gramStart"/>
            <w:r w:rsidRPr="002B150B">
              <w:rPr>
                <w:rFonts w:eastAsia="Times New Roman"/>
              </w:rPr>
              <w:t>п</w:t>
            </w:r>
            <w:proofErr w:type="gramEnd"/>
            <w:r w:rsidRPr="002B150B">
              <w:rPr>
                <w:rFonts w:eastAsia="Times New Roman"/>
              </w:rPr>
              <w:t>/п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jc w:val="both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Описание места размещения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Параметры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 xml:space="preserve">Мероприятия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Стоимость млн. руб.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ind w:right="1556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Срок реализации</w:t>
            </w:r>
          </w:p>
        </w:tc>
      </w:tr>
      <w:tr w:rsidR="002848EE" w:rsidRPr="002B150B" w:rsidTr="00B065FF">
        <w:trPr>
          <w:gridAfter w:val="1"/>
          <w:wAfter w:w="35" w:type="dxa"/>
          <w:trHeight w:val="586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jc w:val="center"/>
              <w:rPr>
                <w:rFonts w:eastAsia="Times New Roman"/>
              </w:rPr>
            </w:pPr>
          </w:p>
        </w:tc>
        <w:tc>
          <w:tcPr>
            <w:tcW w:w="11956" w:type="dxa"/>
            <w:gridSpan w:val="10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Инженерная инфраструктура</w:t>
            </w:r>
          </w:p>
        </w:tc>
      </w:tr>
      <w:tr w:rsidR="002848EE" w:rsidRPr="002B150B" w:rsidTr="00B065FF">
        <w:trPr>
          <w:gridAfter w:val="1"/>
          <w:wAfter w:w="35" w:type="dxa"/>
          <w:trHeight w:val="894"/>
        </w:trPr>
        <w:tc>
          <w:tcPr>
            <w:tcW w:w="622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3.1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Водопровод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с. Колывань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 xml:space="preserve"> </w:t>
            </w: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B150B">
              <w:rPr>
                <w:rFonts w:eastAsia="Times New Roman"/>
              </w:rPr>
              <w:t>,36 км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Разработка проектной документации,</w:t>
            </w:r>
            <w:r w:rsidRPr="002B150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капремонт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5E6541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5E6541">
              <w:rPr>
                <w:rFonts w:eastAsia="Times New Roman"/>
              </w:rPr>
              <w:t>0.5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2017-2026</w:t>
            </w:r>
            <w:r w:rsidRPr="002B150B">
              <w:rPr>
                <w:rFonts w:eastAsia="Times New Roman"/>
              </w:rPr>
              <w:t xml:space="preserve"> гг.</w:t>
            </w:r>
          </w:p>
        </w:tc>
      </w:tr>
      <w:tr w:rsidR="002848EE" w:rsidRPr="002B150B" w:rsidTr="00B065FF">
        <w:trPr>
          <w:gridAfter w:val="1"/>
          <w:wAfter w:w="35" w:type="dxa"/>
          <w:trHeight w:val="347"/>
        </w:trPr>
        <w:tc>
          <w:tcPr>
            <w:tcW w:w="62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п. Подхоз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Разработка проектной документации,</w:t>
            </w:r>
            <w:r w:rsidRPr="002B150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капремонт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5E6541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2017-2026</w:t>
            </w:r>
          </w:p>
        </w:tc>
      </w:tr>
      <w:tr w:rsidR="002848EE" w:rsidRPr="002B150B" w:rsidTr="00B065FF">
        <w:trPr>
          <w:gridAfter w:val="1"/>
          <w:wAfter w:w="35" w:type="dxa"/>
          <w:trHeight w:val="1771"/>
        </w:trPr>
        <w:tc>
          <w:tcPr>
            <w:tcW w:w="62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регулирующей емкости</w:t>
            </w:r>
          </w:p>
          <w:p w:rsidR="002848EE" w:rsidRPr="002B150B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(приобретение башни вакуумной установки)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С. Колывань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proofErr w:type="gramStart"/>
            <w:r>
              <w:rPr>
                <w:rFonts w:eastAsia="Times New Roman"/>
              </w:rPr>
              <w:t>ед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Разработка проектной документации,</w:t>
            </w: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02C47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МБ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2017-2026</w:t>
            </w:r>
            <w:r w:rsidRPr="002B150B">
              <w:rPr>
                <w:rFonts w:eastAsia="Times New Roman"/>
              </w:rPr>
              <w:t xml:space="preserve"> гг.</w:t>
            </w:r>
          </w:p>
        </w:tc>
      </w:tr>
      <w:tr w:rsidR="002848EE" w:rsidRPr="002B150B" w:rsidTr="00B065FF">
        <w:trPr>
          <w:gridAfter w:val="1"/>
          <w:wAfter w:w="35" w:type="dxa"/>
          <w:trHeight w:val="1104"/>
        </w:trPr>
        <w:tc>
          <w:tcPr>
            <w:tcW w:w="62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очистных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 западу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с. Колывань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Разработка проектной документации,</w:t>
            </w: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02C47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2017-2026</w:t>
            </w:r>
            <w:r w:rsidRPr="002B150B">
              <w:rPr>
                <w:rFonts w:eastAsia="Times New Roman"/>
              </w:rPr>
              <w:t>гг.</w:t>
            </w:r>
          </w:p>
        </w:tc>
      </w:tr>
      <w:tr w:rsidR="002848EE" w:rsidRPr="002B150B" w:rsidTr="00B065FF">
        <w:trPr>
          <w:gridAfter w:val="1"/>
          <w:wAfter w:w="35" w:type="dxa"/>
          <w:trHeight w:val="1104"/>
        </w:trPr>
        <w:tc>
          <w:tcPr>
            <w:tcW w:w="62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3.4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АТС</w:t>
            </w:r>
          </w:p>
          <w:p w:rsidR="002848EE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вышки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П.им. 8 Марта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П.им. 8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Разработка проектной документации,</w:t>
            </w: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проекту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Pr="00375888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«Сибирьтелеком»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МТС,</w:t>
            </w: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2017-2026</w:t>
            </w:r>
            <w:r w:rsidRPr="002B150B">
              <w:rPr>
                <w:rFonts w:eastAsia="Times New Roman"/>
              </w:rPr>
              <w:t>гг.</w:t>
            </w:r>
          </w:p>
        </w:tc>
      </w:tr>
      <w:tr w:rsidR="002848EE" w:rsidRPr="002B150B" w:rsidTr="00B065FF">
        <w:trPr>
          <w:gridAfter w:val="1"/>
          <w:wAfter w:w="35" w:type="dxa"/>
          <w:trHeight w:val="328"/>
        </w:trPr>
        <w:tc>
          <w:tcPr>
            <w:tcW w:w="62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Объекты специального назначения</w:t>
            </w:r>
          </w:p>
        </w:tc>
      </w:tr>
      <w:tr w:rsidR="002848EE" w:rsidRPr="002B150B" w:rsidTr="00B065FF">
        <w:trPr>
          <w:trHeight w:val="920"/>
        </w:trPr>
        <w:tc>
          <w:tcPr>
            <w:tcW w:w="62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B150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6</w:t>
            </w:r>
          </w:p>
          <w:p w:rsidR="000233E8" w:rsidRDefault="000233E8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0233E8" w:rsidRDefault="000233E8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0233E8" w:rsidRPr="002B150B" w:rsidRDefault="000233E8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FA77DA" w:rsidP="00FA77DA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ПС </w:t>
            </w:r>
          </w:p>
          <w:p w:rsidR="000233E8" w:rsidRDefault="000233E8" w:rsidP="00FA77DA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  <w:p w:rsidR="000233E8" w:rsidRDefault="000233E8" w:rsidP="00FA77DA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  <w:p w:rsidR="000233E8" w:rsidRPr="002B150B" w:rsidRDefault="000233E8" w:rsidP="00FA77DA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отпайки провода Л-35 КС-375 напряжение 35АС-95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 северу от п.им.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Default="00FA77DA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35/10 кВ</w:t>
            </w:r>
          </w:p>
          <w:p w:rsidR="000233E8" w:rsidRDefault="000233E8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0233E8" w:rsidRDefault="000233E8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0233E8" w:rsidRDefault="000233E8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0233E8" w:rsidRPr="002B150B" w:rsidRDefault="000233E8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0,5км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77DA" w:rsidRDefault="00FA77DA" w:rsidP="00FA77DA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Разработка проектной документации,</w:t>
            </w:r>
          </w:p>
          <w:p w:rsidR="002848EE" w:rsidRPr="002B150B" w:rsidRDefault="00FA77DA" w:rsidP="00FA77DA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FA77DA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FA77DA">
              <w:rPr>
                <w:rFonts w:eastAsia="Times New Roman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8EE" w:rsidRPr="002B150B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Электросети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8EE" w:rsidRPr="002B150B" w:rsidRDefault="00FA77DA" w:rsidP="00FA77DA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2017-2026</w:t>
            </w:r>
            <w:r w:rsidR="002848EE" w:rsidRPr="002B150B">
              <w:rPr>
                <w:rFonts w:eastAsia="Times New Roman"/>
              </w:rPr>
              <w:t>гг.</w:t>
            </w:r>
          </w:p>
        </w:tc>
      </w:tr>
      <w:tr w:rsidR="002848EE" w:rsidRPr="002B150B" w:rsidTr="00B065FF">
        <w:trPr>
          <w:trHeight w:val="1104"/>
        </w:trPr>
        <w:tc>
          <w:tcPr>
            <w:tcW w:w="62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B150B">
              <w:rPr>
                <w:rFonts w:eastAsia="Times New Roman"/>
              </w:rPr>
              <w:t>.</w:t>
            </w:r>
            <w:r w:rsidR="000233E8">
              <w:rPr>
                <w:rFonts w:eastAsia="Times New Roman"/>
              </w:rPr>
              <w:t>8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0233E8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полигона ТКО</w:t>
            </w:r>
          </w:p>
          <w:p w:rsidR="00FA77DA" w:rsidRDefault="00FA77DA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700м к западу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с. Колывань</w:t>
            </w:r>
          </w:p>
          <w:p w:rsidR="00FA77DA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Между</w:t>
            </w:r>
            <w:proofErr w:type="gramEnd"/>
            <w:r>
              <w:rPr>
                <w:rFonts w:eastAsia="Times New Roman"/>
              </w:rPr>
              <w:t xml:space="preserve"> с. Колывань и п. Подхоз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1,0га</w:t>
            </w:r>
          </w:p>
          <w:p w:rsidR="002848EE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4,0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2B150B">
              <w:rPr>
                <w:rFonts w:eastAsia="Times New Roman"/>
              </w:rPr>
              <w:t>Разработка проектной документации,</w:t>
            </w:r>
            <w:r w:rsidRPr="002B150B">
              <w:rPr>
                <w:rFonts w:eastAsia="Times New Roman"/>
              </w:rPr>
              <w:br/>
              <w:t>строительство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 w:rsidRPr="00375888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3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Pr="00375888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0,5-1,0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МБ</w:t>
            </w:r>
          </w:p>
          <w:p w:rsidR="002848EE" w:rsidRDefault="002848EE" w:rsidP="00B065FF">
            <w:pPr>
              <w:suppressLineNumbers/>
              <w:snapToGrid w:val="0"/>
              <w:jc w:val="center"/>
              <w:rPr>
                <w:rFonts w:eastAsia="Times New Roman"/>
              </w:rPr>
            </w:pPr>
          </w:p>
          <w:p w:rsidR="002848EE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FA77DA" w:rsidRDefault="00FA77DA" w:rsidP="00B065FF">
            <w:pPr>
              <w:suppressLineNumbers/>
              <w:snapToGrid w:val="0"/>
              <w:rPr>
                <w:rFonts w:eastAsia="Times New Roman"/>
              </w:rPr>
            </w:pPr>
          </w:p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МБ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8EE" w:rsidRPr="002B150B" w:rsidRDefault="002848EE" w:rsidP="00B065FF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2017-2026</w:t>
            </w:r>
            <w:r w:rsidRPr="002B150B">
              <w:rPr>
                <w:rFonts w:eastAsia="Times New Roman"/>
              </w:rPr>
              <w:t>гг.</w:t>
            </w:r>
          </w:p>
        </w:tc>
      </w:tr>
    </w:tbl>
    <w:p w:rsidR="00B724A2" w:rsidRPr="0028239A" w:rsidRDefault="00B724A2" w:rsidP="005B5681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  <w:sectPr w:rsidR="00B724A2" w:rsidRPr="0028239A" w:rsidSect="00B065F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color w:val="3B2D36"/>
          <w:sz w:val="24"/>
          <w:szCs w:val="24"/>
        </w:rPr>
        <w:lastRenderedPageBreak/>
        <w:t>2. Строительство отпайки провода Л-35</w:t>
      </w:r>
      <w:r w:rsidR="005B5681">
        <w:rPr>
          <w:rFonts w:eastAsia="Times New Roman"/>
          <w:color w:val="3B2D36"/>
          <w:sz w:val="24"/>
          <w:szCs w:val="24"/>
        </w:rPr>
        <w:t xml:space="preserve"> КС-375 напряжение 35 АС -95, параметры 0.5 км. </w:t>
      </w:r>
    </w:p>
    <w:p w:rsidR="0028239A" w:rsidRPr="0028239A" w:rsidRDefault="0028239A" w:rsidP="0028239A">
      <w:pPr>
        <w:spacing w:after="200" w:line="276" w:lineRule="auto"/>
        <w:rPr>
          <w:iCs/>
          <w:sz w:val="24"/>
          <w:szCs w:val="24"/>
          <w:lang w:eastAsia="en-US"/>
        </w:rPr>
      </w:pPr>
    </w:p>
    <w:p w:rsidR="0028239A" w:rsidRPr="0028239A" w:rsidRDefault="0028239A" w:rsidP="0028239A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28239A">
        <w:rPr>
          <w:rFonts w:eastAsia="Times New Roman"/>
          <w:sz w:val="24"/>
          <w:szCs w:val="24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Управление реализацией Программы осуществл</w:t>
      </w:r>
      <w:r w:rsidR="00792117">
        <w:rPr>
          <w:rFonts w:eastAsia="Times New Roman"/>
          <w:sz w:val="24"/>
          <w:szCs w:val="24"/>
        </w:rPr>
        <w:t>яет администрация Колыванского</w:t>
      </w:r>
      <w:r w:rsidRPr="0028239A">
        <w:rPr>
          <w:rFonts w:eastAsia="Times New Roman"/>
          <w:sz w:val="24"/>
          <w:szCs w:val="24"/>
        </w:rPr>
        <w:t xml:space="preserve"> сельсовета. 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</w:r>
      <w:proofErr w:type="gramStart"/>
      <w:r w:rsidRPr="0028239A">
        <w:rPr>
          <w:rFonts w:eastAsia="Times New Roman"/>
          <w:sz w:val="24"/>
          <w:szCs w:val="24"/>
        </w:rPr>
        <w:t xml:space="preserve">В состав рабочей группы включены: </w:t>
      </w:r>
      <w:proofErr w:type="gramEnd"/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 xml:space="preserve"> • Глава администрации </w:t>
      </w:r>
      <w:r w:rsidR="00792117">
        <w:rPr>
          <w:rFonts w:eastAsia="Times New Roman"/>
          <w:sz w:val="24"/>
          <w:szCs w:val="24"/>
        </w:rPr>
        <w:t xml:space="preserve">Колыванского </w:t>
      </w:r>
      <w:r w:rsidR="008C2018">
        <w:rPr>
          <w:rFonts w:eastAsia="Times New Roman"/>
          <w:sz w:val="24"/>
          <w:szCs w:val="24"/>
        </w:rPr>
        <w:t xml:space="preserve"> Загурских</w:t>
      </w:r>
      <w:r w:rsidR="00792117">
        <w:rPr>
          <w:rFonts w:eastAsia="Times New Roman"/>
          <w:sz w:val="24"/>
          <w:szCs w:val="24"/>
        </w:rPr>
        <w:t xml:space="preserve"> В.А.</w:t>
      </w:r>
      <w:r w:rsidRPr="0028239A">
        <w:rPr>
          <w:rFonts w:eastAsia="Times New Roman"/>
          <w:sz w:val="24"/>
          <w:szCs w:val="24"/>
        </w:rPr>
        <w:t xml:space="preserve">, основной функцией которого является координация деятельности органов местного самоуправления (Администрации) по реализации Программы в рамках своих полномочий; 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</w:r>
      <w:proofErr w:type="gramStart"/>
      <w:r w:rsidRPr="0028239A">
        <w:rPr>
          <w:rFonts w:eastAsia="Times New Roman"/>
          <w:sz w:val="24"/>
          <w:szCs w:val="24"/>
        </w:rPr>
        <w:t xml:space="preserve">• Собрание депутатов </w:t>
      </w:r>
      <w:r w:rsidR="00792117">
        <w:rPr>
          <w:rFonts w:eastAsia="Times New Roman"/>
          <w:sz w:val="24"/>
          <w:szCs w:val="24"/>
        </w:rPr>
        <w:t xml:space="preserve">Колыванского </w:t>
      </w:r>
      <w:r w:rsidRPr="0028239A">
        <w:rPr>
          <w:rFonts w:eastAsia="Times New Roman"/>
          <w:sz w:val="24"/>
          <w:szCs w:val="24"/>
        </w:rPr>
        <w:t xml:space="preserve">сельсовета, основными функциями которого является принятие Программы, утверждение отчетов о ее исполнении и контроль за ее исполнением; утверждение бюджета поселка и отчета о его исполнении на очередной финансовый год с учетом объема финансирования, необходимого на реализацию Программы; </w:t>
      </w:r>
      <w:proofErr w:type="gramEnd"/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</w:r>
      <w:proofErr w:type="gramStart"/>
      <w:r w:rsidRPr="0028239A">
        <w:rPr>
          <w:rFonts w:eastAsia="Times New Roman"/>
          <w:sz w:val="24"/>
          <w:szCs w:val="24"/>
        </w:rPr>
        <w:t xml:space="preserve">• Администрация </w:t>
      </w:r>
      <w:r w:rsidR="008C2018">
        <w:rPr>
          <w:rFonts w:eastAsia="Times New Roman"/>
          <w:sz w:val="24"/>
          <w:szCs w:val="24"/>
        </w:rPr>
        <w:t xml:space="preserve">Колыванского </w:t>
      </w:r>
      <w:r w:rsidRPr="0028239A">
        <w:rPr>
          <w:rFonts w:eastAsia="Times New Roman"/>
          <w:sz w:val="24"/>
          <w:szCs w:val="24"/>
        </w:rPr>
        <w:t>сельсовета, основной функцией которой является разработка проекта Программы, а так же разработка проекта местного бюджета, а также включение в проект бюджета денежных средств на реализацию Программы в соответствии с финансовым планом Программы на очередной финансовый год, учет изменений, вносимых в финансовый план Программы на очередной финансовый год.</w:t>
      </w:r>
      <w:proofErr w:type="gramEnd"/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</w:r>
      <w:proofErr w:type="gramStart"/>
      <w:r w:rsidRPr="0028239A">
        <w:rPr>
          <w:rFonts w:eastAsia="Times New Roman"/>
          <w:sz w:val="24"/>
          <w:szCs w:val="24"/>
        </w:rPr>
        <w:t xml:space="preserve">Целью мониторинга Программы </w:t>
      </w:r>
      <w:r w:rsidR="00792117">
        <w:rPr>
          <w:rFonts w:eastAsia="Times New Roman"/>
          <w:sz w:val="24"/>
          <w:szCs w:val="24"/>
        </w:rPr>
        <w:t>Колыванского</w:t>
      </w:r>
      <w:r w:rsidRPr="0028239A">
        <w:rPr>
          <w:rFonts w:eastAsia="Times New Roman"/>
          <w:sz w:val="24"/>
          <w:szCs w:val="24"/>
        </w:rPr>
        <w:t xml:space="preserve"> сельсовета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  <w:proofErr w:type="gramEnd"/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 xml:space="preserve">Мониторинг </w:t>
      </w:r>
      <w:proofErr w:type="gramStart"/>
      <w:r w:rsidRPr="0028239A">
        <w:rPr>
          <w:rFonts w:eastAsia="Times New Roman"/>
          <w:sz w:val="24"/>
          <w:szCs w:val="24"/>
        </w:rPr>
        <w:t>Программы комплексного развития систем коммунальной инфраструктуры</w:t>
      </w:r>
      <w:proofErr w:type="gramEnd"/>
      <w:r w:rsidRPr="0028239A">
        <w:rPr>
          <w:rFonts w:eastAsia="Times New Roman"/>
          <w:sz w:val="24"/>
          <w:szCs w:val="24"/>
        </w:rPr>
        <w:t xml:space="preserve"> включает следующие этапы: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 xml:space="preserve">1.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 </w:t>
      </w:r>
      <w:r w:rsidR="00792117">
        <w:rPr>
          <w:rFonts w:eastAsia="Times New Roman"/>
          <w:sz w:val="24"/>
          <w:szCs w:val="24"/>
        </w:rPr>
        <w:t xml:space="preserve">Колыванского </w:t>
      </w:r>
      <w:r w:rsidRPr="0028239A">
        <w:rPr>
          <w:rFonts w:eastAsia="Times New Roman"/>
          <w:sz w:val="24"/>
          <w:szCs w:val="24"/>
        </w:rPr>
        <w:t>сельсовета.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2. Анализ данных о результатах планируемых и фактически проводимых преобразований систем коммунальной инфраструктуры.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3. Осуществление экспертных проверок за ходом реализации отдельных мероприятий Программы.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Порядок предоставления отчетности по выполнению Программы включает в себя следующие этапы: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 xml:space="preserve">1. </w:t>
      </w:r>
      <w:proofErr w:type="gramStart"/>
      <w:r w:rsidRPr="0028239A">
        <w:rPr>
          <w:rFonts w:eastAsia="Times New Roman"/>
          <w:sz w:val="24"/>
          <w:szCs w:val="24"/>
        </w:rPr>
        <w:t xml:space="preserve">Проведение депутатами </w:t>
      </w:r>
      <w:r w:rsidR="00792117">
        <w:rPr>
          <w:rFonts w:eastAsia="Times New Roman"/>
          <w:sz w:val="24"/>
          <w:szCs w:val="24"/>
        </w:rPr>
        <w:t xml:space="preserve">Колыванскогго </w:t>
      </w:r>
      <w:r w:rsidRPr="0028239A">
        <w:rPr>
          <w:rFonts w:eastAsia="Times New Roman"/>
          <w:sz w:val="24"/>
          <w:szCs w:val="24"/>
        </w:rPr>
        <w:t xml:space="preserve">сельсовета совещаний с заслушиванием отчета о ходе реализации технических мероприятий и достижении основных показателей Программы (отчет об исполнении Программы), подготовленного Администрацией </w:t>
      </w:r>
      <w:r w:rsidR="008C2018">
        <w:rPr>
          <w:rFonts w:eastAsia="Times New Roman"/>
          <w:sz w:val="24"/>
          <w:szCs w:val="24"/>
        </w:rPr>
        <w:t xml:space="preserve">Колываенского </w:t>
      </w:r>
      <w:r w:rsidRPr="0028239A">
        <w:rPr>
          <w:rFonts w:eastAsia="Times New Roman"/>
          <w:sz w:val="24"/>
          <w:szCs w:val="24"/>
        </w:rPr>
        <w:t xml:space="preserve">сельсовета и презентуемый Главой администрации </w:t>
      </w:r>
      <w:r w:rsidR="00792117">
        <w:rPr>
          <w:rFonts w:eastAsia="Times New Roman"/>
          <w:sz w:val="24"/>
          <w:szCs w:val="24"/>
        </w:rPr>
        <w:t xml:space="preserve">Колыванского </w:t>
      </w:r>
      <w:r w:rsidRPr="0028239A">
        <w:rPr>
          <w:rFonts w:eastAsia="Times New Roman"/>
          <w:sz w:val="24"/>
          <w:szCs w:val="24"/>
        </w:rPr>
        <w:t>сельсовета.</w:t>
      </w:r>
      <w:proofErr w:type="gramEnd"/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2. Направление данного отчета в адрес Собрания депутатов на рассмотрение и утверждение. Подготовку отчета об исполнении Программы рекомендуется производить ежегодно, по истечении текущего финансового года.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tab/>
        <w:t>На основании мониторинга реализации Программы, в случае необходимости, может проводиться корректировка программных мероприятий. Корректировка может состоять в изменении состава мероприятий, сроков их реализации, объемов и источников их финансирования. Корректировка может производиться не реже одного раза в полгода.</w:t>
      </w:r>
    </w:p>
    <w:p w:rsidR="0028239A" w:rsidRPr="0028239A" w:rsidRDefault="0028239A" w:rsidP="0028239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239A">
        <w:rPr>
          <w:rFonts w:eastAsia="Times New Roman"/>
          <w:sz w:val="24"/>
          <w:szCs w:val="24"/>
        </w:rPr>
        <w:lastRenderedPageBreak/>
        <w:tab/>
        <w:t xml:space="preserve">Решение о корректировке Программы принимается депутатами </w:t>
      </w:r>
      <w:r w:rsidR="00792117">
        <w:rPr>
          <w:rFonts w:eastAsia="Times New Roman"/>
          <w:sz w:val="24"/>
          <w:szCs w:val="24"/>
        </w:rPr>
        <w:t xml:space="preserve">Колыванского </w:t>
      </w:r>
      <w:r w:rsidRPr="0028239A">
        <w:rPr>
          <w:rFonts w:eastAsia="Times New Roman"/>
          <w:sz w:val="24"/>
          <w:szCs w:val="24"/>
        </w:rPr>
        <w:t>сельсовета по итогам ежегодного рассмотрения отчета об исполнении Программы.</w:t>
      </w:r>
    </w:p>
    <w:p w:rsidR="0028239A" w:rsidRDefault="0028239A" w:rsidP="006E24C6"/>
    <w:sectPr w:rsidR="0028239A" w:rsidSect="002D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DE" w:rsidRDefault="004649DE">
      <w:r>
        <w:separator/>
      </w:r>
    </w:p>
  </w:endnote>
  <w:endnote w:type="continuationSeparator" w:id="0">
    <w:p w:rsidR="004649DE" w:rsidRDefault="0046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AE" w:rsidRDefault="00487B81" w:rsidP="002823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9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9AE" w:rsidRDefault="009359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AE" w:rsidRDefault="009359AE" w:rsidP="002823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9359AE" w:rsidRDefault="00935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DE" w:rsidRDefault="004649DE">
      <w:r>
        <w:separator/>
      </w:r>
    </w:p>
  </w:footnote>
  <w:footnote w:type="continuationSeparator" w:id="0">
    <w:p w:rsidR="004649DE" w:rsidRDefault="0046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AE" w:rsidRDefault="00487B81" w:rsidP="002823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9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9AE" w:rsidRDefault="009359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AE" w:rsidRDefault="009359AE" w:rsidP="002823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9359AE" w:rsidRDefault="009359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832"/>
    <w:multiLevelType w:val="hybridMultilevel"/>
    <w:tmpl w:val="2450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C6"/>
    <w:rsid w:val="000027CA"/>
    <w:rsid w:val="000233E8"/>
    <w:rsid w:val="000243A3"/>
    <w:rsid w:val="0006534B"/>
    <w:rsid w:val="000B577B"/>
    <w:rsid w:val="000D0B12"/>
    <w:rsid w:val="0020625D"/>
    <w:rsid w:val="0028239A"/>
    <w:rsid w:val="002848EE"/>
    <w:rsid w:val="002D29A2"/>
    <w:rsid w:val="002D597A"/>
    <w:rsid w:val="002E6131"/>
    <w:rsid w:val="002F7BAB"/>
    <w:rsid w:val="0034635C"/>
    <w:rsid w:val="00394D22"/>
    <w:rsid w:val="003D186D"/>
    <w:rsid w:val="00426C42"/>
    <w:rsid w:val="00442ACE"/>
    <w:rsid w:val="004649DE"/>
    <w:rsid w:val="00487B81"/>
    <w:rsid w:val="00554F64"/>
    <w:rsid w:val="00565623"/>
    <w:rsid w:val="005B5681"/>
    <w:rsid w:val="00630A17"/>
    <w:rsid w:val="006649E0"/>
    <w:rsid w:val="00680D29"/>
    <w:rsid w:val="00683FED"/>
    <w:rsid w:val="006C0270"/>
    <w:rsid w:val="006E24C6"/>
    <w:rsid w:val="00792117"/>
    <w:rsid w:val="007B0382"/>
    <w:rsid w:val="00831AD2"/>
    <w:rsid w:val="008602A4"/>
    <w:rsid w:val="008752E8"/>
    <w:rsid w:val="008B64C8"/>
    <w:rsid w:val="008C2018"/>
    <w:rsid w:val="00900D7C"/>
    <w:rsid w:val="00932824"/>
    <w:rsid w:val="009359AE"/>
    <w:rsid w:val="009404F1"/>
    <w:rsid w:val="00946E73"/>
    <w:rsid w:val="00973FD7"/>
    <w:rsid w:val="009C4A77"/>
    <w:rsid w:val="00A642AD"/>
    <w:rsid w:val="00B065FF"/>
    <w:rsid w:val="00B26C0C"/>
    <w:rsid w:val="00B5198B"/>
    <w:rsid w:val="00B724A2"/>
    <w:rsid w:val="00C34602"/>
    <w:rsid w:val="00C7466A"/>
    <w:rsid w:val="00D2677E"/>
    <w:rsid w:val="00D43061"/>
    <w:rsid w:val="00D71BBD"/>
    <w:rsid w:val="00D76E20"/>
    <w:rsid w:val="00DD1B7A"/>
    <w:rsid w:val="00DE7D23"/>
    <w:rsid w:val="00DF7FAE"/>
    <w:rsid w:val="00E02B30"/>
    <w:rsid w:val="00E20045"/>
    <w:rsid w:val="00E55F7D"/>
    <w:rsid w:val="00E75AC8"/>
    <w:rsid w:val="00EC2C2A"/>
    <w:rsid w:val="00F1594D"/>
    <w:rsid w:val="00F51E15"/>
    <w:rsid w:val="00F73293"/>
    <w:rsid w:val="00FA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4C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39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28239A"/>
    <w:rPr>
      <w:rFonts w:eastAsia="Calibri"/>
    </w:rPr>
  </w:style>
  <w:style w:type="paragraph" w:styleId="a5">
    <w:name w:val="footer"/>
    <w:basedOn w:val="a"/>
    <w:link w:val="a6"/>
    <w:rsid w:val="0028239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28239A"/>
    <w:rPr>
      <w:rFonts w:eastAsia="Calibri"/>
    </w:rPr>
  </w:style>
  <w:style w:type="character" w:styleId="a7">
    <w:name w:val="page number"/>
    <w:rsid w:val="0028239A"/>
  </w:style>
  <w:style w:type="table" w:styleId="a8">
    <w:name w:val="Table Grid"/>
    <w:basedOn w:val="a1"/>
    <w:rsid w:val="007921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8EA9-4A07-4C02-8202-339F775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21</cp:revision>
  <cp:lastPrinted>2016-10-03T05:31:00Z</cp:lastPrinted>
  <dcterms:created xsi:type="dcterms:W3CDTF">2016-09-26T09:21:00Z</dcterms:created>
  <dcterms:modified xsi:type="dcterms:W3CDTF">2017-11-29T07:01:00Z</dcterms:modified>
</cp:coreProperties>
</file>